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040AA" w14:textId="77777777" w:rsidR="00790066" w:rsidRDefault="00790066" w:rsidP="00B660E4">
      <w:pPr>
        <w:spacing w:after="0"/>
        <w:rPr>
          <w:rFonts w:eastAsia="Times New Roman" w:cs="Times New Roman"/>
          <w:b/>
          <w:bCs/>
          <w:kern w:val="0"/>
          <w:szCs w:val="28"/>
          <w:lang w:eastAsia="ru-RU" w:bidi="ru-RU"/>
          <w14:ligatures w14:val="none"/>
        </w:rPr>
      </w:pPr>
    </w:p>
    <w:p w14:paraId="02E1EA06" w14:textId="77777777" w:rsidR="00790066" w:rsidRDefault="00790066" w:rsidP="00684215">
      <w:pPr>
        <w:spacing w:after="0"/>
        <w:jc w:val="center"/>
        <w:rPr>
          <w:rFonts w:eastAsia="Times New Roman" w:cs="Times New Roman"/>
          <w:b/>
          <w:bCs/>
          <w:kern w:val="0"/>
          <w:szCs w:val="28"/>
          <w:lang w:eastAsia="ru-RU" w:bidi="ru-RU"/>
          <w14:ligatures w14:val="none"/>
        </w:rPr>
      </w:pPr>
    </w:p>
    <w:p w14:paraId="18877B58" w14:textId="77777777" w:rsidR="00790066" w:rsidRDefault="00790066" w:rsidP="00684215">
      <w:pPr>
        <w:spacing w:after="0"/>
        <w:jc w:val="center"/>
        <w:rPr>
          <w:rFonts w:eastAsia="Times New Roman" w:cs="Times New Roman"/>
          <w:b/>
          <w:bCs/>
          <w:kern w:val="0"/>
          <w:szCs w:val="28"/>
          <w:lang w:eastAsia="ru-RU" w:bidi="ru-RU"/>
          <w14:ligatures w14:val="none"/>
        </w:rPr>
      </w:pPr>
    </w:p>
    <w:p w14:paraId="195691A5" w14:textId="77777777" w:rsidR="00B660E4" w:rsidRPr="00B660E4" w:rsidRDefault="00B660E4" w:rsidP="00B660E4">
      <w:pPr>
        <w:widowControl w:val="0"/>
        <w:spacing w:after="0"/>
        <w:ind w:firstLine="700"/>
        <w:jc w:val="both"/>
        <w:rPr>
          <w:rFonts w:eastAsia="Times New Roman" w:cs="Times New Roman"/>
          <w:b/>
          <w:bCs/>
          <w:kern w:val="0"/>
          <w:szCs w:val="28"/>
          <w:lang w:eastAsia="ru-RU" w:bidi="ru-RU"/>
          <w14:ligatures w14:val="none"/>
        </w:rPr>
      </w:pPr>
      <w:r w:rsidRPr="00B660E4">
        <w:rPr>
          <w:rFonts w:eastAsia="Times New Roman" w:cs="Times New Roman"/>
          <w:b/>
          <w:bCs/>
          <w:kern w:val="0"/>
          <w:szCs w:val="28"/>
          <w:lang w:eastAsia="ru-RU" w:bidi="ru-RU"/>
          <w14:ligatures w14:val="none"/>
        </w:rPr>
        <w:t>Администрация сельского поселения Дмитриевский сельсовет муниципального района Уфимский район республики Башкортостан</w:t>
      </w:r>
    </w:p>
    <w:p w14:paraId="291E19E5" w14:textId="77777777" w:rsidR="00B660E4" w:rsidRPr="00B660E4" w:rsidRDefault="00B660E4" w:rsidP="00B660E4">
      <w:pPr>
        <w:widowControl w:val="0"/>
        <w:spacing w:after="0"/>
        <w:ind w:firstLine="700"/>
        <w:jc w:val="both"/>
        <w:rPr>
          <w:rFonts w:eastAsia="Times New Roman" w:cs="Times New Roman"/>
          <w:b/>
          <w:bCs/>
          <w:kern w:val="0"/>
          <w:szCs w:val="28"/>
          <w:lang w:eastAsia="ru-RU" w:bidi="ru-RU"/>
          <w14:ligatures w14:val="none"/>
        </w:rPr>
      </w:pPr>
    </w:p>
    <w:p w14:paraId="02D42D74" w14:textId="791063A3" w:rsidR="00B660E4" w:rsidRPr="00B660E4" w:rsidRDefault="00E206D2" w:rsidP="00B660E4">
      <w:pPr>
        <w:widowControl w:val="0"/>
        <w:spacing w:after="0"/>
        <w:jc w:val="center"/>
        <w:rPr>
          <w:rFonts w:eastAsia="Courier New" w:cs="Times New Roman"/>
          <w:b/>
          <w:bCs/>
          <w:color w:val="000000"/>
          <w:kern w:val="0"/>
          <w:sz w:val="24"/>
          <w:szCs w:val="24"/>
          <w:lang w:eastAsia="ru-RU" w:bidi="ru-RU"/>
          <w14:ligatures w14:val="none"/>
        </w:rPr>
      </w:pPr>
      <w:r>
        <w:rPr>
          <w:rFonts w:eastAsia="Courier New" w:cs="Times New Roman"/>
          <w:b/>
          <w:bCs/>
          <w:color w:val="000000"/>
          <w:kern w:val="0"/>
          <w:sz w:val="24"/>
          <w:szCs w:val="24"/>
          <w:lang w:eastAsia="ru-RU" w:bidi="ru-RU"/>
          <w14:ligatures w14:val="none"/>
        </w:rPr>
        <w:t xml:space="preserve">ПРОЕКТ  </w:t>
      </w:r>
      <w:r w:rsidR="00B660E4" w:rsidRPr="00B660E4">
        <w:rPr>
          <w:rFonts w:eastAsia="Courier New" w:cs="Times New Roman"/>
          <w:b/>
          <w:bCs/>
          <w:color w:val="000000"/>
          <w:kern w:val="0"/>
          <w:sz w:val="24"/>
          <w:szCs w:val="24"/>
          <w:lang w:eastAsia="ru-RU" w:bidi="ru-RU"/>
          <w14:ligatures w14:val="none"/>
        </w:rPr>
        <w:t>ПОСТАНОВЛЕНИ</w:t>
      </w:r>
      <w:r>
        <w:rPr>
          <w:rFonts w:eastAsia="Courier New" w:cs="Times New Roman"/>
          <w:b/>
          <w:bCs/>
          <w:color w:val="000000"/>
          <w:kern w:val="0"/>
          <w:sz w:val="24"/>
          <w:szCs w:val="24"/>
          <w:lang w:eastAsia="ru-RU" w:bidi="ru-RU"/>
          <w14:ligatures w14:val="none"/>
        </w:rPr>
        <w:t>Я</w:t>
      </w:r>
    </w:p>
    <w:p w14:paraId="20E064A7" w14:textId="77777777" w:rsidR="00B660E4" w:rsidRPr="00B660E4" w:rsidRDefault="00B660E4" w:rsidP="00B660E4">
      <w:pPr>
        <w:widowControl w:val="0"/>
        <w:spacing w:after="0"/>
        <w:jc w:val="center"/>
        <w:rPr>
          <w:rFonts w:eastAsia="Courier New" w:cs="Times New Roman"/>
          <w:b/>
          <w:bCs/>
          <w:color w:val="000000"/>
          <w:kern w:val="0"/>
          <w:sz w:val="24"/>
          <w:szCs w:val="24"/>
          <w:lang w:eastAsia="ru-RU" w:bidi="ru-RU"/>
          <w14:ligatures w14:val="none"/>
        </w:rPr>
      </w:pPr>
    </w:p>
    <w:p w14:paraId="5F5BFBDA" w14:textId="77777777" w:rsidR="00790066" w:rsidRDefault="00790066" w:rsidP="00684215">
      <w:pPr>
        <w:spacing w:after="0"/>
        <w:jc w:val="center"/>
        <w:rPr>
          <w:rFonts w:eastAsia="Times New Roman" w:cs="Times New Roman"/>
          <w:b/>
          <w:bCs/>
          <w:kern w:val="0"/>
          <w:szCs w:val="28"/>
          <w:lang w:eastAsia="ru-RU" w:bidi="ru-RU"/>
          <w14:ligatures w14:val="none"/>
        </w:rPr>
      </w:pPr>
    </w:p>
    <w:p w14:paraId="4C29A8EB" w14:textId="77777777" w:rsidR="00790066" w:rsidRDefault="00790066" w:rsidP="00684215">
      <w:pPr>
        <w:spacing w:after="0"/>
        <w:jc w:val="center"/>
        <w:rPr>
          <w:rFonts w:eastAsia="Times New Roman" w:cs="Times New Roman"/>
          <w:b/>
          <w:bCs/>
          <w:kern w:val="0"/>
          <w:szCs w:val="28"/>
          <w:lang w:eastAsia="ru-RU" w:bidi="ru-RU"/>
          <w14:ligatures w14:val="none"/>
        </w:rPr>
      </w:pPr>
    </w:p>
    <w:p w14:paraId="661E52E1" w14:textId="66D9CA10" w:rsidR="00684215" w:rsidRPr="00790066" w:rsidRDefault="00684215" w:rsidP="00684215">
      <w:pPr>
        <w:spacing w:after="0"/>
        <w:jc w:val="center"/>
        <w:rPr>
          <w:rFonts w:eastAsia="Times New Roman" w:cs="Times New Roman"/>
          <w:b/>
          <w:bCs/>
          <w:kern w:val="0"/>
          <w:sz w:val="27"/>
          <w:szCs w:val="27"/>
          <w:lang w:eastAsia="ru-RU"/>
          <w14:ligatures w14:val="none"/>
        </w:rPr>
      </w:pPr>
      <w:r w:rsidRPr="00790066">
        <w:rPr>
          <w:rFonts w:eastAsia="Times New Roman" w:cs="Times New Roman"/>
          <w:b/>
          <w:bCs/>
          <w:color w:val="000000"/>
          <w:kern w:val="0"/>
          <w:sz w:val="27"/>
          <w:szCs w:val="27"/>
          <w:lang w:eastAsia="ru-RU"/>
          <w14:ligatures w14:val="none"/>
        </w:rPr>
        <w:t xml:space="preserve">О  </w:t>
      </w:r>
      <w:r w:rsidR="006F622F" w:rsidRPr="00790066">
        <w:rPr>
          <w:rFonts w:eastAsia="Times New Roman" w:cs="Times New Roman"/>
          <w:b/>
          <w:bCs/>
          <w:color w:val="000000"/>
          <w:kern w:val="0"/>
          <w:sz w:val="27"/>
          <w:szCs w:val="27"/>
          <w:lang w:eastAsia="ru-RU"/>
          <w14:ligatures w14:val="none"/>
        </w:rPr>
        <w:t xml:space="preserve">признании утратившими </w:t>
      </w:r>
      <w:r w:rsidRPr="00790066">
        <w:rPr>
          <w:rFonts w:eastAsia="Times New Roman" w:cs="Times New Roman"/>
          <w:b/>
          <w:bCs/>
          <w:color w:val="000000"/>
          <w:kern w:val="0"/>
          <w:sz w:val="27"/>
          <w:szCs w:val="27"/>
          <w:lang w:eastAsia="ru-RU"/>
          <w14:ligatures w14:val="none"/>
        </w:rPr>
        <w:t xml:space="preserve"> </w:t>
      </w:r>
      <w:r w:rsidR="006F622F" w:rsidRPr="00790066">
        <w:rPr>
          <w:rFonts w:eastAsia="Times New Roman" w:cs="Times New Roman"/>
          <w:b/>
          <w:bCs/>
          <w:color w:val="000000"/>
          <w:kern w:val="0"/>
          <w:sz w:val="27"/>
          <w:szCs w:val="27"/>
          <w:lang w:eastAsia="ru-RU"/>
          <w14:ligatures w14:val="none"/>
        </w:rPr>
        <w:t xml:space="preserve">силу </w:t>
      </w:r>
      <w:r w:rsidRPr="00790066">
        <w:rPr>
          <w:rFonts w:eastAsia="Times New Roman" w:cs="Times New Roman"/>
          <w:b/>
          <w:bCs/>
          <w:color w:val="000000"/>
          <w:kern w:val="0"/>
          <w:sz w:val="27"/>
          <w:szCs w:val="27"/>
          <w:lang w:eastAsia="ru-RU"/>
          <w14:ligatures w14:val="none"/>
        </w:rPr>
        <w:t xml:space="preserve"> отдельны</w:t>
      </w:r>
      <w:r w:rsidR="006F622F" w:rsidRPr="00790066">
        <w:rPr>
          <w:rFonts w:eastAsia="Times New Roman" w:cs="Times New Roman"/>
          <w:b/>
          <w:bCs/>
          <w:color w:val="000000"/>
          <w:kern w:val="0"/>
          <w:sz w:val="27"/>
          <w:szCs w:val="27"/>
          <w:lang w:eastAsia="ru-RU"/>
          <w14:ligatures w14:val="none"/>
        </w:rPr>
        <w:t>х</w:t>
      </w:r>
      <w:r w:rsidRPr="00790066">
        <w:rPr>
          <w:rFonts w:eastAsia="Times New Roman" w:cs="Times New Roman"/>
          <w:b/>
          <w:bCs/>
          <w:color w:val="000000"/>
          <w:kern w:val="0"/>
          <w:sz w:val="27"/>
          <w:szCs w:val="27"/>
          <w:lang w:eastAsia="ru-RU"/>
          <w14:ligatures w14:val="none"/>
        </w:rPr>
        <w:t xml:space="preserve"> нормативны</w:t>
      </w:r>
      <w:r w:rsidR="006F622F" w:rsidRPr="00790066">
        <w:rPr>
          <w:rFonts w:eastAsia="Times New Roman" w:cs="Times New Roman"/>
          <w:b/>
          <w:bCs/>
          <w:color w:val="000000"/>
          <w:kern w:val="0"/>
          <w:sz w:val="27"/>
          <w:szCs w:val="27"/>
          <w:lang w:eastAsia="ru-RU"/>
          <w14:ligatures w14:val="none"/>
        </w:rPr>
        <w:t>х</w:t>
      </w:r>
      <w:r w:rsidRPr="00790066">
        <w:rPr>
          <w:rFonts w:eastAsia="Times New Roman" w:cs="Times New Roman"/>
          <w:b/>
          <w:bCs/>
          <w:color w:val="000000"/>
          <w:kern w:val="0"/>
          <w:sz w:val="27"/>
          <w:szCs w:val="27"/>
          <w:lang w:eastAsia="ru-RU"/>
          <w14:ligatures w14:val="none"/>
        </w:rPr>
        <w:t xml:space="preserve"> правовы</w:t>
      </w:r>
      <w:r w:rsidR="006F622F" w:rsidRPr="00790066">
        <w:rPr>
          <w:rFonts w:eastAsia="Times New Roman" w:cs="Times New Roman"/>
          <w:b/>
          <w:bCs/>
          <w:color w:val="000000"/>
          <w:kern w:val="0"/>
          <w:sz w:val="27"/>
          <w:szCs w:val="27"/>
          <w:lang w:eastAsia="ru-RU"/>
          <w14:ligatures w14:val="none"/>
        </w:rPr>
        <w:t>х</w:t>
      </w:r>
      <w:r w:rsidRPr="00790066">
        <w:rPr>
          <w:rFonts w:eastAsia="Times New Roman" w:cs="Times New Roman"/>
          <w:b/>
          <w:bCs/>
          <w:color w:val="000000"/>
          <w:kern w:val="0"/>
          <w:sz w:val="27"/>
          <w:szCs w:val="27"/>
          <w:lang w:eastAsia="ru-RU"/>
          <w14:ligatures w14:val="none"/>
        </w:rPr>
        <w:t xml:space="preserve"> акт</w:t>
      </w:r>
      <w:r w:rsidR="006F622F" w:rsidRPr="00790066">
        <w:rPr>
          <w:rFonts w:eastAsia="Times New Roman" w:cs="Times New Roman"/>
          <w:b/>
          <w:bCs/>
          <w:color w:val="000000"/>
          <w:kern w:val="0"/>
          <w:sz w:val="27"/>
          <w:szCs w:val="27"/>
          <w:lang w:eastAsia="ru-RU"/>
          <w14:ligatures w14:val="none"/>
        </w:rPr>
        <w:t>ов</w:t>
      </w:r>
      <w:r w:rsidRPr="00790066">
        <w:rPr>
          <w:rFonts w:eastAsia="Times New Roman" w:cs="Times New Roman"/>
          <w:b/>
          <w:bCs/>
          <w:color w:val="000000"/>
          <w:kern w:val="0"/>
          <w:sz w:val="27"/>
          <w:szCs w:val="27"/>
          <w:lang w:eastAsia="ru-RU"/>
          <w14:ligatures w14:val="none"/>
        </w:rPr>
        <w:t xml:space="preserve"> администрации сельского поселения Дмитриевский сельсовет муниципального района Уфимский район Республики Башкортостан в  связи с вступлением в силу Федерального закона от 28.12.2025 № 505-ФЗ «О внесении изменений в отдельные законодательные акты Российской Федерации» с 1 января 2026 года об изменении порядка представления сведений о доходах, расходах, об имуществе и обязательствах имущественного характера для муниципальных служащих</w:t>
      </w:r>
    </w:p>
    <w:p w14:paraId="345E75CE" w14:textId="77777777" w:rsidR="00684215" w:rsidRPr="00790066" w:rsidRDefault="00684215" w:rsidP="00684215">
      <w:pPr>
        <w:spacing w:after="0"/>
        <w:jc w:val="center"/>
        <w:rPr>
          <w:rFonts w:eastAsia="Times New Roman" w:cs="Times New Roman"/>
          <w:b/>
          <w:kern w:val="0"/>
          <w:sz w:val="27"/>
          <w:szCs w:val="27"/>
          <w:lang w:eastAsia="ru-RU"/>
          <w14:ligatures w14:val="none"/>
        </w:rPr>
      </w:pPr>
    </w:p>
    <w:p w14:paraId="26DA212D" w14:textId="77777777" w:rsidR="00684215" w:rsidRPr="00790066" w:rsidRDefault="00684215" w:rsidP="00684215">
      <w:pPr>
        <w:spacing w:after="0"/>
        <w:jc w:val="both"/>
        <w:rPr>
          <w:rFonts w:eastAsia="Times New Roman" w:cs="Times New Roman"/>
          <w:kern w:val="0"/>
          <w:szCs w:val="28"/>
          <w:lang w:eastAsia="ru-RU"/>
          <w14:ligatures w14:val="none"/>
        </w:rPr>
      </w:pPr>
    </w:p>
    <w:p w14:paraId="19377DD0" w14:textId="754228CB" w:rsidR="00684215" w:rsidRPr="00790066" w:rsidRDefault="00684215" w:rsidP="00823FE2">
      <w:pPr>
        <w:autoSpaceDE w:val="0"/>
        <w:autoSpaceDN w:val="0"/>
        <w:adjustRightInd w:val="0"/>
        <w:spacing w:after="0" w:line="276" w:lineRule="auto"/>
        <w:ind w:firstLine="709"/>
        <w:jc w:val="both"/>
        <w:rPr>
          <w:rFonts w:eastAsia="Times New Roman" w:cs="Times New Roman"/>
          <w:kern w:val="0"/>
          <w:szCs w:val="28"/>
          <w:lang w:eastAsia="ru-RU"/>
          <w14:ligatures w14:val="none"/>
        </w:rPr>
      </w:pPr>
      <w:r w:rsidRPr="00790066">
        <w:rPr>
          <w:rFonts w:eastAsia="Times New Roman" w:cs="Times New Roman"/>
          <w:kern w:val="0"/>
          <w:szCs w:val="28"/>
          <w:lang w:eastAsia="ru-RU"/>
          <w14:ligatures w14:val="none"/>
        </w:rPr>
        <w:t xml:space="preserve">     </w:t>
      </w:r>
      <w:r w:rsidRPr="00790066">
        <w:rPr>
          <w:rFonts w:eastAsia="Times New Roman" w:cs="Times New Roman"/>
          <w:color w:val="000000"/>
          <w:kern w:val="0"/>
          <w:szCs w:val="28"/>
          <w:lang w:eastAsia="ru-RU"/>
          <w14:ligatures w14:val="none"/>
        </w:rPr>
        <w:t>В связи с вступлением в силу Федерального закона от 28.12.2025                      № 505-ФЗ «О внесении изменений в отдельные законодательные акты Российской Федерации» с 1 января 2026 года об изменении порядка представления сведений о доходах, расходах, об имуществе и обязательствах имущественного характера для муниципальных служащих</w:t>
      </w:r>
      <w:r w:rsidRPr="00790066">
        <w:rPr>
          <w:rFonts w:eastAsia="Times New Roman" w:cs="Times New Roman"/>
          <w:kern w:val="0"/>
          <w:szCs w:val="28"/>
          <w:lang w:eastAsia="ru-RU"/>
          <w14:ligatures w14:val="none"/>
        </w:rPr>
        <w:t>,</w:t>
      </w:r>
      <w:r w:rsidR="00790066" w:rsidRPr="00790066">
        <w:rPr>
          <w:rFonts w:ascii="Calibri" w:eastAsia="Calibri" w:hAnsi="Calibri" w:cs="Times New Roman"/>
          <w:kern w:val="0"/>
          <w:szCs w:val="28"/>
          <w14:ligatures w14:val="none"/>
        </w:rPr>
        <w:t xml:space="preserve"> </w:t>
      </w:r>
      <w:r w:rsidR="00790066" w:rsidRPr="00790066">
        <w:rPr>
          <w:rFonts w:eastAsia="Calibri" w:cs="Times New Roman"/>
          <w:kern w:val="0"/>
          <w:szCs w:val="28"/>
          <w14:ligatures w14:val="none"/>
        </w:rPr>
        <w:t xml:space="preserve">рассмотрев экспертное заключение Государственного комитета Республики Башкортостан по делам юстиции № НГР RU 030889052000017 от 18.02.2026 года, </w:t>
      </w:r>
      <w:r w:rsidRPr="00790066">
        <w:rPr>
          <w:rFonts w:eastAsia="Times New Roman" w:cs="Times New Roman"/>
          <w:kern w:val="0"/>
          <w:szCs w:val="28"/>
          <w:lang w:eastAsia="ru-RU"/>
          <w14:ligatures w14:val="none"/>
        </w:rPr>
        <w:t>Администрации сельского поселения Дмитриевский сельсовет муниципального района Уфимский район Республики Башкортостан ПОСТАНОВЛЯЕТ:</w:t>
      </w:r>
    </w:p>
    <w:p w14:paraId="76DB3017" w14:textId="77777777" w:rsidR="00823FE2" w:rsidRPr="00790066" w:rsidRDefault="00823FE2" w:rsidP="003A489B">
      <w:pPr>
        <w:autoSpaceDE w:val="0"/>
        <w:autoSpaceDN w:val="0"/>
        <w:adjustRightInd w:val="0"/>
        <w:spacing w:after="0" w:line="276" w:lineRule="auto"/>
        <w:jc w:val="both"/>
        <w:rPr>
          <w:rFonts w:eastAsia="Times New Roman" w:cs="Times New Roman"/>
          <w:kern w:val="0"/>
          <w:szCs w:val="28"/>
          <w:lang w:eastAsia="ru-RU"/>
          <w14:ligatures w14:val="none"/>
        </w:rPr>
      </w:pPr>
    </w:p>
    <w:p w14:paraId="049C11AE" w14:textId="49700C0C" w:rsidR="00684215" w:rsidRPr="00790066" w:rsidRDefault="00684215" w:rsidP="00823FE2">
      <w:pPr>
        <w:autoSpaceDE w:val="0"/>
        <w:autoSpaceDN w:val="0"/>
        <w:adjustRightInd w:val="0"/>
        <w:spacing w:after="0" w:line="276" w:lineRule="auto"/>
        <w:ind w:firstLine="709"/>
        <w:jc w:val="both"/>
        <w:rPr>
          <w:rFonts w:eastAsia="Times New Roman" w:cs="Times New Roman"/>
          <w:color w:val="000000"/>
          <w:kern w:val="0"/>
          <w:szCs w:val="28"/>
          <w:lang w:eastAsia="ru-RU"/>
          <w14:ligatures w14:val="none"/>
        </w:rPr>
      </w:pPr>
      <w:r w:rsidRPr="00790066">
        <w:rPr>
          <w:rFonts w:eastAsia="Times New Roman" w:cs="Times New Roman"/>
          <w:bCs/>
          <w:kern w:val="0"/>
          <w:szCs w:val="28"/>
          <w:lang w:eastAsia="ru-RU"/>
          <w14:ligatures w14:val="none"/>
        </w:rPr>
        <w:t xml:space="preserve">    1. В соответствии с новым порядком</w:t>
      </w:r>
      <w:r w:rsidRPr="00790066">
        <w:rPr>
          <w:rFonts w:eastAsia="Times New Roman" w:cs="Times New Roman"/>
          <w:color w:val="000000"/>
          <w:kern w:val="0"/>
          <w:szCs w:val="28"/>
          <w:lang w:eastAsia="ru-RU"/>
          <w14:ligatures w14:val="none"/>
        </w:rPr>
        <w:t xml:space="preserve"> представления сведений о доходах, расходах, об имуществе и обязательствах имущественного характера для муниципальных служащих:</w:t>
      </w:r>
    </w:p>
    <w:p w14:paraId="725EE646" w14:textId="77777777" w:rsidR="00684215" w:rsidRPr="00790066" w:rsidRDefault="00684215" w:rsidP="00823FE2">
      <w:pPr>
        <w:autoSpaceDE w:val="0"/>
        <w:autoSpaceDN w:val="0"/>
        <w:adjustRightInd w:val="0"/>
        <w:spacing w:after="0" w:line="276" w:lineRule="auto"/>
        <w:jc w:val="both"/>
        <w:rPr>
          <w:rFonts w:eastAsia="Times New Roman" w:cs="Times New Roman"/>
          <w:color w:val="000000"/>
          <w:kern w:val="0"/>
          <w:szCs w:val="28"/>
          <w:lang w:eastAsia="ru-RU"/>
          <w14:ligatures w14:val="none"/>
        </w:rPr>
      </w:pPr>
      <w:r w:rsidRPr="00790066">
        <w:rPr>
          <w:rFonts w:eastAsia="Times New Roman" w:cs="Times New Roman"/>
          <w:color w:val="000000"/>
          <w:kern w:val="0"/>
          <w:szCs w:val="28"/>
          <w:lang w:eastAsia="ru-RU"/>
          <w14:ligatures w14:val="none"/>
        </w:rPr>
        <w:t xml:space="preserve">               1.1. обязанность ежегодного декларирования доходов для действующих муниципальных служащих отменена;</w:t>
      </w:r>
    </w:p>
    <w:p w14:paraId="3DB4FB42" w14:textId="77777777" w:rsidR="00684215" w:rsidRPr="00790066" w:rsidRDefault="00684215" w:rsidP="00823FE2">
      <w:pPr>
        <w:autoSpaceDE w:val="0"/>
        <w:autoSpaceDN w:val="0"/>
        <w:adjustRightInd w:val="0"/>
        <w:spacing w:after="0" w:line="276" w:lineRule="auto"/>
        <w:jc w:val="both"/>
        <w:rPr>
          <w:rFonts w:eastAsia="Times New Roman" w:cs="Times New Roman"/>
          <w:color w:val="000000"/>
          <w:kern w:val="0"/>
          <w:szCs w:val="28"/>
          <w:lang w:eastAsia="ru-RU"/>
          <w14:ligatures w14:val="none"/>
        </w:rPr>
      </w:pPr>
      <w:r w:rsidRPr="00790066">
        <w:rPr>
          <w:rFonts w:eastAsia="Times New Roman" w:cs="Times New Roman"/>
          <w:color w:val="000000"/>
          <w:kern w:val="0"/>
          <w:szCs w:val="28"/>
          <w:lang w:eastAsia="ru-RU"/>
          <w14:ligatures w14:val="none"/>
        </w:rPr>
        <w:t xml:space="preserve">               1.2.  обязанность представить сведения возникает только в следующих конкретных случаях:</w:t>
      </w:r>
    </w:p>
    <w:p w14:paraId="6317D5E3" w14:textId="77777777" w:rsidR="00684215" w:rsidRPr="00790066" w:rsidRDefault="00684215" w:rsidP="00823FE2">
      <w:pPr>
        <w:autoSpaceDE w:val="0"/>
        <w:autoSpaceDN w:val="0"/>
        <w:adjustRightInd w:val="0"/>
        <w:spacing w:after="0" w:line="276" w:lineRule="auto"/>
        <w:ind w:firstLine="709"/>
        <w:jc w:val="both"/>
        <w:rPr>
          <w:rFonts w:eastAsia="Times New Roman" w:cs="Times New Roman"/>
          <w:color w:val="000000"/>
          <w:kern w:val="0"/>
          <w:szCs w:val="28"/>
          <w:lang w:eastAsia="ru-RU"/>
          <w14:ligatures w14:val="none"/>
        </w:rPr>
      </w:pPr>
      <w:r w:rsidRPr="00790066">
        <w:rPr>
          <w:rFonts w:eastAsia="Times New Roman" w:cs="Times New Roman"/>
          <w:color w:val="000000"/>
          <w:kern w:val="0"/>
          <w:szCs w:val="28"/>
          <w:lang w:eastAsia="ru-RU"/>
          <w14:ligatures w14:val="none"/>
        </w:rPr>
        <w:t xml:space="preserve">   - при переводе: при переводе сотрудника на службу в другой государственный или муниципальный орган;</w:t>
      </w:r>
    </w:p>
    <w:p w14:paraId="2475472C" w14:textId="67898AF1" w:rsidR="00684215" w:rsidRPr="00790066" w:rsidRDefault="00684215" w:rsidP="00823FE2">
      <w:pPr>
        <w:autoSpaceDE w:val="0"/>
        <w:autoSpaceDN w:val="0"/>
        <w:adjustRightInd w:val="0"/>
        <w:spacing w:after="0" w:line="276" w:lineRule="auto"/>
        <w:ind w:firstLine="709"/>
        <w:jc w:val="both"/>
        <w:rPr>
          <w:rFonts w:eastAsia="Times New Roman" w:cs="Times New Roman"/>
          <w:color w:val="000000"/>
          <w:kern w:val="0"/>
          <w:szCs w:val="28"/>
          <w:lang w:eastAsia="ru-RU"/>
          <w14:ligatures w14:val="none"/>
        </w:rPr>
      </w:pPr>
      <w:r w:rsidRPr="00790066">
        <w:rPr>
          <w:rFonts w:eastAsia="Times New Roman" w:cs="Times New Roman"/>
          <w:color w:val="000000"/>
          <w:kern w:val="0"/>
          <w:szCs w:val="28"/>
          <w:lang w:eastAsia="ru-RU"/>
          <w14:ligatures w14:val="none"/>
        </w:rPr>
        <w:t xml:space="preserve">   - при несоответствии расходов: если возникает основание для проведения проверки соответствия расходов служащего (и членов его семьи) их доходам за последние три года (приложение к постановлению).</w:t>
      </w:r>
    </w:p>
    <w:p w14:paraId="4F8A2C4F" w14:textId="55EEE120" w:rsidR="00684215" w:rsidRPr="00790066" w:rsidRDefault="00684215" w:rsidP="00823FE2">
      <w:pPr>
        <w:autoSpaceDE w:val="0"/>
        <w:autoSpaceDN w:val="0"/>
        <w:adjustRightInd w:val="0"/>
        <w:spacing w:after="0" w:line="276" w:lineRule="auto"/>
        <w:ind w:firstLine="709"/>
        <w:jc w:val="both"/>
        <w:rPr>
          <w:rFonts w:eastAsia="Times New Roman" w:cs="Times New Roman"/>
          <w:color w:val="000000"/>
          <w:kern w:val="0"/>
          <w:szCs w:val="28"/>
          <w:lang w:eastAsia="ru-RU"/>
          <w14:ligatures w14:val="none"/>
        </w:rPr>
      </w:pPr>
      <w:r w:rsidRPr="00790066">
        <w:rPr>
          <w:rFonts w:eastAsia="Times New Roman" w:cs="Times New Roman"/>
          <w:color w:val="000000"/>
          <w:kern w:val="0"/>
          <w:szCs w:val="28"/>
          <w:lang w:eastAsia="ru-RU"/>
          <w14:ligatures w14:val="none"/>
        </w:rPr>
        <w:lastRenderedPageBreak/>
        <w:t xml:space="preserve">   - для претендентов: граждане, претендующие на замещение должностей муниципальной службы, по-прежнему обязаны представлять полный пакет документов.</w:t>
      </w:r>
    </w:p>
    <w:p w14:paraId="651A12E9" w14:textId="77777777" w:rsidR="00684215" w:rsidRPr="00790066" w:rsidRDefault="00684215" w:rsidP="00823FE2">
      <w:pPr>
        <w:autoSpaceDE w:val="0"/>
        <w:autoSpaceDN w:val="0"/>
        <w:adjustRightInd w:val="0"/>
        <w:spacing w:after="0" w:line="276" w:lineRule="auto"/>
        <w:ind w:firstLine="709"/>
        <w:jc w:val="both"/>
        <w:rPr>
          <w:rFonts w:eastAsia="Times New Roman" w:cs="Times New Roman"/>
          <w:color w:val="000000"/>
          <w:kern w:val="0"/>
          <w:szCs w:val="28"/>
          <w:lang w:eastAsia="ru-RU"/>
          <w14:ligatures w14:val="none"/>
        </w:rPr>
      </w:pPr>
      <w:r w:rsidRPr="00790066">
        <w:rPr>
          <w:rFonts w:eastAsia="Times New Roman" w:cs="Times New Roman"/>
          <w:kern w:val="0"/>
          <w:szCs w:val="28"/>
          <w:lang w:eastAsia="ru-RU"/>
          <w14:ligatures w14:val="none"/>
        </w:rPr>
        <w:t>1.3.</w:t>
      </w:r>
      <w:r w:rsidRPr="00790066">
        <w:rPr>
          <w:rFonts w:eastAsia="Times New Roman" w:cs="Times New Roman"/>
          <w:color w:val="000000"/>
          <w:kern w:val="0"/>
          <w:szCs w:val="28"/>
          <w:lang w:eastAsia="ru-RU"/>
          <w14:ligatures w14:val="none"/>
        </w:rPr>
        <w:t xml:space="preserve"> ужесточена ответственность - представление заведомо неполных сведений может повлечь увольнение в связи с утратой доверия.</w:t>
      </w:r>
    </w:p>
    <w:p w14:paraId="3454621E" w14:textId="198C3A07" w:rsidR="00684215" w:rsidRPr="00790066" w:rsidRDefault="00684215" w:rsidP="00823FE2">
      <w:pPr>
        <w:spacing w:after="0" w:line="276" w:lineRule="auto"/>
        <w:ind w:firstLine="709"/>
        <w:jc w:val="both"/>
        <w:rPr>
          <w:rFonts w:eastAsia="Times New Roman" w:cs="Times New Roman"/>
          <w:kern w:val="0"/>
          <w:szCs w:val="28"/>
          <w:lang w:eastAsia="ru-RU"/>
          <w14:ligatures w14:val="none"/>
        </w:rPr>
      </w:pPr>
      <w:r w:rsidRPr="00790066">
        <w:rPr>
          <w:rFonts w:eastAsia="Times New Roman" w:cs="Times New Roman"/>
          <w:kern w:val="0"/>
          <w:szCs w:val="28"/>
          <w:lang w:eastAsia="ru-RU"/>
          <w14:ligatures w14:val="none"/>
        </w:rPr>
        <w:t>2. Признать утратившими силу:</w:t>
      </w:r>
    </w:p>
    <w:p w14:paraId="2444DAD6" w14:textId="77777777" w:rsidR="00684215" w:rsidRPr="00790066" w:rsidRDefault="00684215" w:rsidP="00823FE2">
      <w:pPr>
        <w:spacing w:after="0" w:line="276" w:lineRule="auto"/>
        <w:jc w:val="both"/>
        <w:rPr>
          <w:rFonts w:eastAsia="Calibri" w:cs="Times New Roman"/>
          <w:kern w:val="0"/>
          <w:szCs w:val="28"/>
          <w14:ligatures w14:val="none"/>
        </w:rPr>
      </w:pPr>
      <w:r w:rsidRPr="00790066">
        <w:rPr>
          <w:rFonts w:eastAsia="Times New Roman" w:cs="Times New Roman"/>
          <w:kern w:val="0"/>
          <w:szCs w:val="28"/>
          <w:lang w:eastAsia="ru-RU"/>
          <w14:ligatures w14:val="none"/>
        </w:rPr>
        <w:t>- постановление № 47 от 04.04.2016г. (с внесенными изменениями постановлением № 51 от 15.06.2021г.) «</w:t>
      </w:r>
      <w:r w:rsidRPr="00790066">
        <w:rPr>
          <w:rFonts w:eastAsia="Calibri" w:cs="Times New Roman"/>
          <w:kern w:val="0"/>
          <w:szCs w:val="28"/>
          <w14:ligatures w14:val="none"/>
        </w:rPr>
        <w:t>Об утверждении Порядка представления муниципальными служащими Администрации сельского поселения Дмитриевский сельсовет муниципального района Уфимский район Республики Башкортостан, сведений о своих расходах, а также о расходах своих супруги (супруга) и несовершеннолетних детей»;</w:t>
      </w:r>
    </w:p>
    <w:p w14:paraId="1971B926" w14:textId="4D153319" w:rsidR="00684215" w:rsidRPr="00790066" w:rsidRDefault="00684215" w:rsidP="00823FE2">
      <w:pPr>
        <w:spacing w:line="276" w:lineRule="auto"/>
        <w:jc w:val="both"/>
        <w:rPr>
          <w:rFonts w:eastAsia="Times New Roman" w:cs="Times New Roman"/>
          <w:kern w:val="0"/>
          <w:szCs w:val="28"/>
          <w:lang w:eastAsia="ru-RU"/>
          <w14:ligatures w14:val="none"/>
        </w:rPr>
      </w:pPr>
      <w:r w:rsidRPr="00790066">
        <w:rPr>
          <w:rFonts w:eastAsia="Times New Roman" w:cs="Times New Roman"/>
          <w:kern w:val="0"/>
          <w:szCs w:val="28"/>
          <w:lang w:eastAsia="ru-RU"/>
          <w14:ligatures w14:val="none"/>
        </w:rPr>
        <w:t xml:space="preserve">-  постановление № </w:t>
      </w:r>
      <w:r w:rsidR="00054371" w:rsidRPr="00790066">
        <w:rPr>
          <w:rFonts w:eastAsia="Times New Roman" w:cs="Times New Roman"/>
          <w:kern w:val="0"/>
          <w:szCs w:val="28"/>
          <w:lang w:eastAsia="ru-RU"/>
          <w14:ligatures w14:val="none"/>
        </w:rPr>
        <w:t>15</w:t>
      </w:r>
      <w:r w:rsidRPr="00790066">
        <w:rPr>
          <w:rFonts w:eastAsia="Times New Roman" w:cs="Times New Roman"/>
          <w:kern w:val="0"/>
          <w:szCs w:val="28"/>
          <w:lang w:eastAsia="ru-RU"/>
          <w14:ligatures w14:val="none"/>
        </w:rPr>
        <w:t xml:space="preserve"> от </w:t>
      </w:r>
      <w:r w:rsidR="00054371" w:rsidRPr="00790066">
        <w:rPr>
          <w:rFonts w:eastAsia="Times New Roman" w:cs="Times New Roman"/>
          <w:kern w:val="0"/>
          <w:szCs w:val="28"/>
          <w:lang w:eastAsia="ru-RU"/>
          <w14:ligatures w14:val="none"/>
        </w:rPr>
        <w:t>15.03.2023</w:t>
      </w:r>
      <w:r w:rsidRPr="00790066">
        <w:rPr>
          <w:rFonts w:eastAsia="Times New Roman" w:cs="Times New Roman"/>
          <w:kern w:val="0"/>
          <w:szCs w:val="28"/>
          <w:lang w:eastAsia="ru-RU"/>
          <w14:ligatures w14:val="none"/>
        </w:rPr>
        <w:t>г. «</w:t>
      </w:r>
      <w:r w:rsidR="00054371" w:rsidRPr="00790066">
        <w:rPr>
          <w:rFonts w:eastAsia="Times New Roman" w:cs="Times New Roman"/>
          <w:kern w:val="0"/>
          <w:szCs w:val="28"/>
          <w:lang w:eastAsia="ru-RU"/>
          <w14:ligatures w14:val="none"/>
        </w:rPr>
        <w:t xml:space="preserve">Об утверждении Перечня должностей муниципальной службы в Администрации сельского поселения Дмитриевский сельсовет муниципального района Уфимский район </w:t>
      </w:r>
      <w:r w:rsidR="00054371" w:rsidRPr="00790066">
        <w:rPr>
          <w:rFonts w:eastAsia="Times New Roman" w:cs="Times New Roman"/>
          <w:kern w:val="0"/>
          <w:szCs w:val="28"/>
          <w:lang w:eastAsia="ru-RU"/>
          <w14:ligatures w14:val="none"/>
        </w:rPr>
        <w:br/>
        <w:t xml:space="preserve">Республики Башкортостан, предусмотренных статьями 15 Федерального закона от 2 марта 2007 года № 25-ФЗ «О муниципальной службе в Российской Федерации», 8 и 8.1 </w:t>
      </w:r>
      <w:bookmarkStart w:id="0" w:name="_Hlk9850701"/>
      <w:r w:rsidR="00054371" w:rsidRPr="00790066">
        <w:rPr>
          <w:rFonts w:eastAsia="Times New Roman" w:cs="Times New Roman"/>
          <w:kern w:val="0"/>
          <w:szCs w:val="28"/>
          <w:lang w:eastAsia="ru-RU"/>
          <w14:ligatures w14:val="none"/>
        </w:rPr>
        <w:t xml:space="preserve">Федерального закона от 25 декабря </w:t>
      </w:r>
      <w:r w:rsidR="00054371" w:rsidRPr="00790066">
        <w:rPr>
          <w:rFonts w:eastAsia="Times New Roman" w:cs="Times New Roman"/>
          <w:kern w:val="0"/>
          <w:szCs w:val="28"/>
          <w:lang w:eastAsia="ru-RU"/>
          <w14:ligatures w14:val="none"/>
        </w:rPr>
        <w:br/>
        <w:t>2008 года № 273-ФЗ «О противодействии коррупции»</w:t>
      </w:r>
      <w:bookmarkEnd w:id="0"/>
      <w:r w:rsidRPr="00790066">
        <w:rPr>
          <w:rFonts w:eastAsia="Times New Roman" w:cs="Times New Roman"/>
          <w:kern w:val="0"/>
          <w:szCs w:val="28"/>
          <w:lang w:eastAsia="ru-RU"/>
          <w14:ligatures w14:val="none"/>
        </w:rPr>
        <w:t>;</w:t>
      </w:r>
    </w:p>
    <w:p w14:paraId="696E0E7C" w14:textId="3CDC8F78" w:rsidR="00A64C49" w:rsidRPr="00790066" w:rsidRDefault="00A64C49" w:rsidP="00823FE2">
      <w:pPr>
        <w:spacing w:after="0" w:line="276" w:lineRule="auto"/>
        <w:jc w:val="both"/>
        <w:rPr>
          <w:rFonts w:eastAsia="Times New Roman" w:cs="Times New Roman"/>
          <w:bCs/>
          <w:kern w:val="0"/>
          <w:szCs w:val="28"/>
          <w:lang w:eastAsia="ru-RU"/>
          <w14:ligatures w14:val="none"/>
        </w:rPr>
      </w:pPr>
      <w:r w:rsidRPr="00790066">
        <w:rPr>
          <w:rFonts w:eastAsia="Times New Roman" w:cs="Times New Roman"/>
          <w:bCs/>
          <w:kern w:val="0"/>
          <w:szCs w:val="28"/>
          <w:lang w:eastAsia="ru-RU"/>
          <w14:ligatures w14:val="none"/>
        </w:rPr>
        <w:t xml:space="preserve">- постановление </w:t>
      </w:r>
      <w:r w:rsidRPr="00790066">
        <w:rPr>
          <w:rFonts w:eastAsia="Times New Roman" w:cs="Times New Roman"/>
          <w:kern w:val="0"/>
          <w:szCs w:val="28"/>
          <w:lang w:eastAsia="ru-RU"/>
          <w14:ligatures w14:val="none"/>
        </w:rPr>
        <w:t>№ 50 от 29 июня  2023</w:t>
      </w:r>
      <w:r w:rsidRPr="00790066">
        <w:rPr>
          <w:rFonts w:eastAsia="Times New Roman" w:cs="Times New Roman"/>
          <w:b/>
          <w:kern w:val="0"/>
          <w:szCs w:val="28"/>
          <w:lang w:eastAsia="ru-RU"/>
          <w14:ligatures w14:val="none"/>
        </w:rPr>
        <w:t xml:space="preserve"> </w:t>
      </w:r>
      <w:r w:rsidRPr="00790066">
        <w:rPr>
          <w:rFonts w:eastAsia="Times New Roman" w:cs="Times New Roman"/>
          <w:bCs/>
          <w:kern w:val="0"/>
          <w:szCs w:val="28"/>
          <w:lang w:eastAsia="ru-RU"/>
          <w14:ligatures w14:val="none"/>
        </w:rPr>
        <w:t>«Об  утверждении новой редакции «Порядка размещения сведений о доходах, расходах, об имуществе и обязательствах имущественного характера лиц, замещающих должности муниципальной службы в администрации сельского поселения Дмитриевский сельсовет муниципального района Уфимский район Республики Башкортостан в сети Интернет на официальном сайте сельского поселения Дмитриевский сельсовет муниципального района Уфимский район Республики Башкортостан и предоставления этих сведений средствам массовой информации для опубликования».</w:t>
      </w:r>
    </w:p>
    <w:p w14:paraId="768FD60F" w14:textId="7478C582" w:rsidR="00823FE2" w:rsidRPr="00790066" w:rsidRDefault="00684215" w:rsidP="003A489B">
      <w:pPr>
        <w:autoSpaceDE w:val="0"/>
        <w:autoSpaceDN w:val="0"/>
        <w:adjustRightInd w:val="0"/>
        <w:spacing w:after="0" w:line="276" w:lineRule="auto"/>
        <w:ind w:firstLine="794"/>
        <w:jc w:val="both"/>
        <w:outlineLvl w:val="1"/>
        <w:rPr>
          <w:rFonts w:eastAsia="Times New Roman" w:cs="Times New Roman"/>
          <w:kern w:val="0"/>
          <w:szCs w:val="28"/>
          <w:lang w:eastAsia="ru-RU"/>
          <w14:ligatures w14:val="none"/>
        </w:rPr>
      </w:pPr>
      <w:r w:rsidRPr="00790066">
        <w:rPr>
          <w:rFonts w:eastAsia="Times New Roman" w:cs="Times New Roman"/>
          <w:kern w:val="0"/>
          <w:szCs w:val="28"/>
          <w:lang w:eastAsia="ru-RU"/>
          <w14:ligatures w14:val="none"/>
        </w:rPr>
        <w:t>3. Управляющему делами Администрации Герасимовой Н.Д. ознакомить муниципальных служащих настоящим постановлением под роспись.</w:t>
      </w:r>
    </w:p>
    <w:p w14:paraId="44354F72" w14:textId="583E010A" w:rsidR="00823FE2" w:rsidRPr="00790066" w:rsidRDefault="00684215" w:rsidP="003A489B">
      <w:pPr>
        <w:autoSpaceDE w:val="0"/>
        <w:autoSpaceDN w:val="0"/>
        <w:adjustRightInd w:val="0"/>
        <w:spacing w:after="0" w:line="276" w:lineRule="auto"/>
        <w:ind w:firstLine="794"/>
        <w:jc w:val="both"/>
        <w:outlineLvl w:val="1"/>
        <w:rPr>
          <w:rFonts w:eastAsia="Times New Roman" w:cs="Times New Roman"/>
          <w:kern w:val="0"/>
          <w:szCs w:val="28"/>
          <w:lang w:eastAsia="x-none"/>
          <w14:ligatures w14:val="none"/>
        </w:rPr>
      </w:pPr>
      <w:r w:rsidRPr="00790066">
        <w:rPr>
          <w:rFonts w:eastAsia="Times New Roman" w:cs="Times New Roman"/>
          <w:kern w:val="0"/>
          <w:szCs w:val="28"/>
          <w:lang w:eastAsia="ru-RU"/>
          <w14:ligatures w14:val="none"/>
        </w:rPr>
        <w:t>4. Опубликовать данное постановление на официальном сайте сельского поселения Дмитриевский сельсовет муниципального района Уфимский район Республики Башкортостан в</w:t>
      </w:r>
      <w:r w:rsidRPr="00790066">
        <w:rPr>
          <w:rFonts w:eastAsia="Times New Roman" w:cs="Times New Roman"/>
          <w:kern w:val="0"/>
          <w:szCs w:val="28"/>
          <w:lang w:eastAsia="x-none"/>
          <w14:ligatures w14:val="none"/>
        </w:rPr>
        <w:t xml:space="preserve"> сети Интернет </w:t>
      </w:r>
      <w:hyperlink r:id="rId5" w:history="1">
        <w:r w:rsidR="00823FE2" w:rsidRPr="00790066">
          <w:rPr>
            <w:rStyle w:val="ad"/>
            <w:rFonts w:eastAsia="Times New Roman" w:cs="Times New Roman"/>
            <w:kern w:val="0"/>
            <w:szCs w:val="28"/>
            <w:lang w:val="en-US" w:eastAsia="ru-RU"/>
            <w14:ligatures w14:val="none"/>
          </w:rPr>
          <w:t>http</w:t>
        </w:r>
        <w:r w:rsidR="00823FE2" w:rsidRPr="00790066">
          <w:rPr>
            <w:rStyle w:val="ad"/>
            <w:rFonts w:eastAsia="Times New Roman" w:cs="Times New Roman"/>
            <w:kern w:val="0"/>
            <w:szCs w:val="28"/>
            <w:lang w:eastAsia="ru-RU"/>
            <w14:ligatures w14:val="none"/>
          </w:rPr>
          <w:t>://</w:t>
        </w:r>
        <w:proofErr w:type="spellStart"/>
        <w:r w:rsidR="00823FE2" w:rsidRPr="00790066">
          <w:rPr>
            <w:rStyle w:val="ad"/>
            <w:rFonts w:eastAsia="Times New Roman" w:cs="Times New Roman"/>
            <w:kern w:val="0"/>
            <w:szCs w:val="28"/>
            <w:lang w:val="en-US" w:eastAsia="ru-RU"/>
            <w14:ligatures w14:val="none"/>
          </w:rPr>
          <w:t>dmitrievkaufa</w:t>
        </w:r>
        <w:proofErr w:type="spellEnd"/>
        <w:r w:rsidR="00823FE2" w:rsidRPr="00790066">
          <w:rPr>
            <w:rStyle w:val="ad"/>
            <w:rFonts w:eastAsia="Times New Roman" w:cs="Times New Roman"/>
            <w:kern w:val="0"/>
            <w:szCs w:val="28"/>
            <w:lang w:eastAsia="ru-RU"/>
            <w14:ligatures w14:val="none"/>
          </w:rPr>
          <w:t>.</w:t>
        </w:r>
        <w:proofErr w:type="spellStart"/>
        <w:r w:rsidR="00823FE2" w:rsidRPr="00790066">
          <w:rPr>
            <w:rStyle w:val="ad"/>
            <w:rFonts w:eastAsia="Times New Roman" w:cs="Times New Roman"/>
            <w:kern w:val="0"/>
            <w:szCs w:val="28"/>
            <w:lang w:val="en-US" w:eastAsia="ru-RU"/>
            <w14:ligatures w14:val="none"/>
          </w:rPr>
          <w:t>ru</w:t>
        </w:r>
        <w:proofErr w:type="spellEnd"/>
        <w:r w:rsidR="00823FE2" w:rsidRPr="00790066">
          <w:rPr>
            <w:rStyle w:val="ad"/>
            <w:rFonts w:eastAsia="Times New Roman" w:cs="Times New Roman"/>
            <w:kern w:val="0"/>
            <w:szCs w:val="28"/>
            <w:lang w:eastAsia="ru-RU"/>
            <w14:ligatures w14:val="none"/>
          </w:rPr>
          <w:t>/</w:t>
        </w:r>
      </w:hyperlink>
      <w:r w:rsidRPr="00790066">
        <w:rPr>
          <w:rFonts w:eastAsia="Times New Roman" w:cs="Times New Roman"/>
          <w:kern w:val="0"/>
          <w:szCs w:val="28"/>
          <w:lang w:eastAsia="x-none"/>
          <w14:ligatures w14:val="none"/>
        </w:rPr>
        <w:t>.</w:t>
      </w:r>
    </w:p>
    <w:p w14:paraId="71FDB37A" w14:textId="77777777" w:rsidR="00790066" w:rsidRPr="00790066" w:rsidRDefault="00790066" w:rsidP="003A489B">
      <w:pPr>
        <w:autoSpaceDE w:val="0"/>
        <w:autoSpaceDN w:val="0"/>
        <w:adjustRightInd w:val="0"/>
        <w:spacing w:after="0" w:line="276" w:lineRule="auto"/>
        <w:ind w:firstLine="794"/>
        <w:jc w:val="both"/>
        <w:outlineLvl w:val="1"/>
        <w:rPr>
          <w:rFonts w:eastAsia="Times New Roman" w:cs="Times New Roman"/>
          <w:kern w:val="0"/>
          <w:szCs w:val="28"/>
          <w:lang w:eastAsia="x-none"/>
          <w14:ligatures w14:val="none"/>
        </w:rPr>
      </w:pPr>
    </w:p>
    <w:p w14:paraId="573556EF" w14:textId="77777777" w:rsidR="00684215" w:rsidRPr="00790066" w:rsidRDefault="00684215" w:rsidP="00684215">
      <w:pPr>
        <w:autoSpaceDE w:val="0"/>
        <w:autoSpaceDN w:val="0"/>
        <w:adjustRightInd w:val="0"/>
        <w:spacing w:after="0"/>
        <w:jc w:val="both"/>
        <w:outlineLvl w:val="1"/>
        <w:rPr>
          <w:rFonts w:eastAsia="Times New Roman" w:cs="Times New Roman"/>
          <w:kern w:val="0"/>
          <w:szCs w:val="28"/>
          <w:lang w:eastAsia="x-none"/>
          <w14:ligatures w14:val="none"/>
        </w:rPr>
      </w:pPr>
      <w:r w:rsidRPr="00790066">
        <w:rPr>
          <w:rFonts w:eastAsia="Times New Roman" w:cs="Times New Roman"/>
          <w:kern w:val="0"/>
          <w:szCs w:val="28"/>
          <w:lang w:eastAsia="x-none"/>
          <w14:ligatures w14:val="none"/>
        </w:rPr>
        <w:t xml:space="preserve">         5. Контроль за исполнением настоящего постановления оставляю за собой.</w:t>
      </w:r>
    </w:p>
    <w:p w14:paraId="3454E9B7" w14:textId="77777777" w:rsidR="00684215" w:rsidRPr="00790066" w:rsidRDefault="00684215" w:rsidP="00684215">
      <w:pPr>
        <w:autoSpaceDE w:val="0"/>
        <w:autoSpaceDN w:val="0"/>
        <w:adjustRightInd w:val="0"/>
        <w:spacing w:after="0"/>
        <w:jc w:val="both"/>
        <w:outlineLvl w:val="1"/>
        <w:rPr>
          <w:rFonts w:eastAsia="Times New Roman" w:cs="Times New Roman"/>
          <w:kern w:val="0"/>
          <w:szCs w:val="28"/>
          <w:lang w:eastAsia="x-none"/>
          <w14:ligatures w14:val="none"/>
        </w:rPr>
      </w:pPr>
    </w:p>
    <w:p w14:paraId="3896D19F" w14:textId="77777777" w:rsidR="00684215" w:rsidRPr="00790066" w:rsidRDefault="00684215" w:rsidP="00684215">
      <w:pPr>
        <w:autoSpaceDE w:val="0"/>
        <w:autoSpaceDN w:val="0"/>
        <w:adjustRightInd w:val="0"/>
        <w:spacing w:after="0"/>
        <w:jc w:val="both"/>
        <w:outlineLvl w:val="1"/>
        <w:rPr>
          <w:rFonts w:eastAsia="Times New Roman" w:cs="Times New Roman"/>
          <w:kern w:val="0"/>
          <w:szCs w:val="28"/>
          <w:lang w:eastAsia="x-none"/>
          <w14:ligatures w14:val="none"/>
        </w:rPr>
      </w:pPr>
    </w:p>
    <w:p w14:paraId="0CF486D3" w14:textId="77777777" w:rsidR="00684215" w:rsidRPr="00790066" w:rsidRDefault="00684215" w:rsidP="00684215">
      <w:pPr>
        <w:autoSpaceDE w:val="0"/>
        <w:autoSpaceDN w:val="0"/>
        <w:adjustRightInd w:val="0"/>
        <w:spacing w:after="0"/>
        <w:jc w:val="both"/>
        <w:outlineLvl w:val="1"/>
        <w:rPr>
          <w:rFonts w:eastAsia="Times New Roman" w:cs="Times New Roman"/>
          <w:kern w:val="0"/>
          <w:szCs w:val="28"/>
          <w:lang w:eastAsia="ru-RU"/>
          <w14:ligatures w14:val="none"/>
        </w:rPr>
      </w:pPr>
      <w:r w:rsidRPr="00790066">
        <w:rPr>
          <w:rFonts w:eastAsia="Times New Roman" w:cs="Times New Roman"/>
          <w:kern w:val="0"/>
          <w:szCs w:val="28"/>
          <w:lang w:eastAsia="ru-RU"/>
          <w14:ligatures w14:val="none"/>
        </w:rPr>
        <w:lastRenderedPageBreak/>
        <w:t xml:space="preserve"> Глава сельского поселения                                                Г.Н.Краснов</w:t>
      </w:r>
    </w:p>
    <w:p w14:paraId="56B09CFF" w14:textId="77777777" w:rsidR="00684215" w:rsidRPr="00790066" w:rsidRDefault="00684215" w:rsidP="00684215">
      <w:pPr>
        <w:autoSpaceDE w:val="0"/>
        <w:autoSpaceDN w:val="0"/>
        <w:adjustRightInd w:val="0"/>
        <w:spacing w:after="0"/>
        <w:jc w:val="both"/>
        <w:outlineLvl w:val="1"/>
        <w:rPr>
          <w:rFonts w:eastAsia="Times New Roman" w:cs="Times New Roman"/>
          <w:kern w:val="0"/>
          <w:szCs w:val="28"/>
          <w:lang w:eastAsia="ru-RU"/>
          <w14:ligatures w14:val="none"/>
        </w:rPr>
      </w:pPr>
    </w:p>
    <w:p w14:paraId="6A3E3657" w14:textId="77777777" w:rsidR="00684215" w:rsidRPr="00790066" w:rsidRDefault="00684215" w:rsidP="00684215">
      <w:pPr>
        <w:autoSpaceDE w:val="0"/>
        <w:autoSpaceDN w:val="0"/>
        <w:adjustRightInd w:val="0"/>
        <w:spacing w:after="0"/>
        <w:jc w:val="both"/>
        <w:outlineLvl w:val="1"/>
        <w:rPr>
          <w:rFonts w:eastAsia="Times New Roman" w:cs="Times New Roman"/>
          <w:kern w:val="0"/>
          <w:szCs w:val="28"/>
          <w:lang w:eastAsia="ru-RU"/>
          <w14:ligatures w14:val="none"/>
        </w:rPr>
      </w:pPr>
    </w:p>
    <w:p w14:paraId="739F2284" w14:textId="77777777" w:rsidR="00684215" w:rsidRDefault="00684215" w:rsidP="00684215">
      <w:pPr>
        <w:autoSpaceDE w:val="0"/>
        <w:autoSpaceDN w:val="0"/>
        <w:adjustRightInd w:val="0"/>
        <w:spacing w:after="0"/>
        <w:jc w:val="both"/>
        <w:outlineLvl w:val="1"/>
        <w:rPr>
          <w:rFonts w:eastAsia="Times New Roman" w:cs="Times New Roman"/>
          <w:kern w:val="0"/>
          <w:szCs w:val="28"/>
          <w:lang w:eastAsia="ru-RU"/>
          <w14:ligatures w14:val="none"/>
        </w:rPr>
      </w:pPr>
    </w:p>
    <w:p w14:paraId="72FF8992" w14:textId="77777777" w:rsidR="00684215" w:rsidRDefault="00684215" w:rsidP="00684215">
      <w:pPr>
        <w:autoSpaceDE w:val="0"/>
        <w:autoSpaceDN w:val="0"/>
        <w:adjustRightInd w:val="0"/>
        <w:spacing w:after="0"/>
        <w:jc w:val="both"/>
        <w:outlineLvl w:val="1"/>
        <w:rPr>
          <w:rFonts w:eastAsia="Times New Roman" w:cs="Times New Roman"/>
          <w:kern w:val="0"/>
          <w:szCs w:val="28"/>
          <w:lang w:eastAsia="ru-RU"/>
          <w14:ligatures w14:val="none"/>
        </w:rPr>
      </w:pPr>
    </w:p>
    <w:p w14:paraId="675C981A" w14:textId="77777777" w:rsidR="00684215" w:rsidRPr="00684215" w:rsidRDefault="00684215" w:rsidP="003A489B">
      <w:pPr>
        <w:pStyle w:val="ac"/>
        <w:jc w:val="right"/>
        <w:rPr>
          <w:sz w:val="26"/>
          <w:szCs w:val="26"/>
        </w:rPr>
      </w:pPr>
      <w:r w:rsidRPr="00684215">
        <w:rPr>
          <w:sz w:val="26"/>
          <w:szCs w:val="26"/>
        </w:rPr>
        <w:t xml:space="preserve">Приложение </w:t>
      </w:r>
    </w:p>
    <w:p w14:paraId="664407B1" w14:textId="77777777" w:rsidR="00684215" w:rsidRPr="00684215" w:rsidRDefault="00684215" w:rsidP="00684215">
      <w:pPr>
        <w:pStyle w:val="ac"/>
        <w:jc w:val="right"/>
        <w:rPr>
          <w:sz w:val="26"/>
          <w:szCs w:val="26"/>
        </w:rPr>
      </w:pPr>
      <w:r w:rsidRPr="00684215">
        <w:rPr>
          <w:sz w:val="26"/>
          <w:szCs w:val="26"/>
        </w:rPr>
        <w:t xml:space="preserve"> к постановлению администрации </w:t>
      </w:r>
    </w:p>
    <w:p w14:paraId="5AE800DE" w14:textId="77777777" w:rsidR="00684215" w:rsidRPr="00684215" w:rsidRDefault="00684215" w:rsidP="00684215">
      <w:pPr>
        <w:pStyle w:val="ac"/>
        <w:jc w:val="right"/>
        <w:rPr>
          <w:sz w:val="26"/>
          <w:szCs w:val="26"/>
        </w:rPr>
      </w:pPr>
      <w:r w:rsidRPr="00684215">
        <w:rPr>
          <w:sz w:val="26"/>
          <w:szCs w:val="26"/>
        </w:rPr>
        <w:t xml:space="preserve">СП Дмитриевский сельсовет </w:t>
      </w:r>
    </w:p>
    <w:p w14:paraId="11763040" w14:textId="77777777" w:rsidR="00684215" w:rsidRPr="00684215" w:rsidRDefault="00684215" w:rsidP="00684215">
      <w:pPr>
        <w:pStyle w:val="ac"/>
        <w:jc w:val="right"/>
        <w:rPr>
          <w:sz w:val="26"/>
          <w:szCs w:val="26"/>
        </w:rPr>
      </w:pPr>
      <w:r w:rsidRPr="00684215">
        <w:rPr>
          <w:sz w:val="26"/>
          <w:szCs w:val="26"/>
        </w:rPr>
        <w:t>МР уфимский район РБ</w:t>
      </w:r>
    </w:p>
    <w:p w14:paraId="44E6D735" w14:textId="1FAC825F" w:rsidR="00684215" w:rsidRPr="00A653C7" w:rsidRDefault="00684215" w:rsidP="00684215">
      <w:pPr>
        <w:autoSpaceDE w:val="0"/>
        <w:autoSpaceDN w:val="0"/>
        <w:adjustRightInd w:val="0"/>
        <w:spacing w:line="340" w:lineRule="exact"/>
        <w:jc w:val="center"/>
        <w:outlineLvl w:val="1"/>
        <w:rPr>
          <w:szCs w:val="28"/>
        </w:rPr>
      </w:pPr>
      <w:r>
        <w:rPr>
          <w:color w:val="000000"/>
          <w:szCs w:val="28"/>
        </w:rPr>
        <w:t>Р</w:t>
      </w:r>
      <w:r w:rsidRPr="00530F75">
        <w:rPr>
          <w:color w:val="000000"/>
          <w:szCs w:val="28"/>
        </w:rPr>
        <w:t>азъяснения по методике расчета</w:t>
      </w:r>
    </w:p>
    <w:p w14:paraId="66DAD9F4" w14:textId="704C2E3B" w:rsidR="00684215" w:rsidRPr="001C5FE0" w:rsidRDefault="00684215" w:rsidP="00684215">
      <w:pPr>
        <w:autoSpaceDE w:val="0"/>
        <w:autoSpaceDN w:val="0"/>
        <w:adjustRightInd w:val="0"/>
        <w:ind w:firstLine="709"/>
        <w:jc w:val="both"/>
        <w:rPr>
          <w:color w:val="000000"/>
          <w:szCs w:val="28"/>
        </w:rPr>
      </w:pPr>
      <w:r w:rsidRPr="001C5FE0">
        <w:rPr>
          <w:color w:val="000000"/>
          <w:szCs w:val="28"/>
        </w:rPr>
        <w:t>В связи с вступлением в силу Федерального закона от 28.12.2025                      № 505-ФЗ «О внесении изменений в отдельные законодательные акты Российской Федерации» с 1 января 2026 года изменен порядок представления сведений о доходах, расходах, об имуществе и обязательствах имущественного характера для муниципальных служащих</w:t>
      </w:r>
    </w:p>
    <w:p w14:paraId="74E84D57" w14:textId="77777777" w:rsidR="00684215" w:rsidRPr="001C5FE0" w:rsidRDefault="00684215" w:rsidP="00684215">
      <w:pPr>
        <w:autoSpaceDE w:val="0"/>
        <w:autoSpaceDN w:val="0"/>
        <w:adjustRightInd w:val="0"/>
        <w:ind w:firstLine="709"/>
        <w:jc w:val="both"/>
        <w:rPr>
          <w:b/>
          <w:bCs/>
          <w:color w:val="000000"/>
          <w:szCs w:val="28"/>
        </w:rPr>
      </w:pPr>
      <w:r w:rsidRPr="001C5FE0">
        <w:rPr>
          <w:b/>
          <w:bCs/>
          <w:color w:val="000000"/>
          <w:szCs w:val="28"/>
        </w:rPr>
        <w:t>На основании новых требований:</w:t>
      </w:r>
    </w:p>
    <w:p w14:paraId="0EEBEB6F" w14:textId="77777777" w:rsidR="00684215" w:rsidRPr="001C5FE0" w:rsidRDefault="00684215" w:rsidP="00684215">
      <w:pPr>
        <w:autoSpaceDE w:val="0"/>
        <w:autoSpaceDN w:val="0"/>
        <w:adjustRightInd w:val="0"/>
        <w:ind w:firstLine="709"/>
        <w:jc w:val="both"/>
        <w:rPr>
          <w:color w:val="000000"/>
          <w:szCs w:val="28"/>
        </w:rPr>
      </w:pPr>
      <w:r>
        <w:rPr>
          <w:color w:val="000000"/>
          <w:szCs w:val="28"/>
        </w:rPr>
        <w:t>1</w:t>
      </w:r>
      <w:r w:rsidRPr="001C5FE0">
        <w:rPr>
          <w:color w:val="000000"/>
          <w:szCs w:val="28"/>
        </w:rPr>
        <w:t>. В соответствии с новым порядком, обязанность представить сведения возникает только в следующих конкретных случаях:</w:t>
      </w:r>
    </w:p>
    <w:p w14:paraId="0BB3B94D" w14:textId="77777777" w:rsidR="00684215" w:rsidRPr="001C5FE0" w:rsidRDefault="00684215" w:rsidP="00684215">
      <w:pPr>
        <w:autoSpaceDE w:val="0"/>
        <w:autoSpaceDN w:val="0"/>
        <w:adjustRightInd w:val="0"/>
        <w:ind w:firstLine="709"/>
        <w:jc w:val="both"/>
        <w:rPr>
          <w:color w:val="000000"/>
          <w:szCs w:val="28"/>
        </w:rPr>
      </w:pPr>
      <w:r w:rsidRPr="001C5FE0">
        <w:rPr>
          <w:color w:val="000000"/>
          <w:szCs w:val="28"/>
        </w:rPr>
        <w:t xml:space="preserve">   - при переводе: при переводе сотрудника на службу в другой государственный или муниципальный орган;</w:t>
      </w:r>
    </w:p>
    <w:p w14:paraId="08D86663" w14:textId="77777777" w:rsidR="00684215" w:rsidRPr="001C5FE0" w:rsidRDefault="00684215" w:rsidP="00684215">
      <w:pPr>
        <w:autoSpaceDE w:val="0"/>
        <w:autoSpaceDN w:val="0"/>
        <w:adjustRightInd w:val="0"/>
        <w:ind w:firstLine="709"/>
        <w:jc w:val="both"/>
        <w:rPr>
          <w:color w:val="000000"/>
          <w:szCs w:val="28"/>
        </w:rPr>
      </w:pPr>
      <w:r w:rsidRPr="001C5FE0">
        <w:rPr>
          <w:color w:val="000000"/>
          <w:szCs w:val="28"/>
        </w:rPr>
        <w:t xml:space="preserve">   - при несоответствии расходов: если возникает основание для проведения проверки соответствия расходов служащего (и членов его семьи) их доходам за последние три года (например, при покупке недвижимости, транспортного средства или ценных бумаг на сумму, превышающую совокупный доход семьи за три предшествующих года) Кредитные средства, либо ипотека не являются вашим доходом. В этом случае сведения необходимо представить в срок не позднее 30 апреля года, следующего за годом, в котором совершена сделка;</w:t>
      </w:r>
    </w:p>
    <w:p w14:paraId="70DCAC45" w14:textId="77777777" w:rsidR="00684215" w:rsidRPr="001C5FE0" w:rsidRDefault="00684215" w:rsidP="00684215">
      <w:pPr>
        <w:autoSpaceDE w:val="0"/>
        <w:autoSpaceDN w:val="0"/>
        <w:adjustRightInd w:val="0"/>
        <w:ind w:firstLine="709"/>
        <w:jc w:val="both"/>
        <w:rPr>
          <w:color w:val="000000"/>
          <w:szCs w:val="28"/>
        </w:rPr>
      </w:pPr>
      <w:r w:rsidRPr="001C5FE0">
        <w:rPr>
          <w:color w:val="000000"/>
          <w:szCs w:val="28"/>
        </w:rPr>
        <w:t xml:space="preserve">   - для претендентов: граждане, претендующие на замещение должностей муниципальной службы, по-прежнему обязаны представлять полный пакет документов.</w:t>
      </w:r>
    </w:p>
    <w:p w14:paraId="5CC9B7C5" w14:textId="77777777" w:rsidR="00684215" w:rsidRPr="00530F75" w:rsidRDefault="00684215" w:rsidP="00684215">
      <w:pPr>
        <w:autoSpaceDE w:val="0"/>
        <w:autoSpaceDN w:val="0"/>
        <w:adjustRightInd w:val="0"/>
        <w:ind w:firstLine="709"/>
        <w:jc w:val="both"/>
        <w:rPr>
          <w:color w:val="000000"/>
          <w:szCs w:val="28"/>
        </w:rPr>
      </w:pPr>
      <w:r>
        <w:rPr>
          <w:color w:val="000000"/>
          <w:szCs w:val="28"/>
        </w:rPr>
        <w:t>2</w:t>
      </w:r>
      <w:r w:rsidRPr="00530F75">
        <w:rPr>
          <w:color w:val="000000"/>
          <w:szCs w:val="28"/>
        </w:rPr>
        <w:t>. Важные разъяснения по методике расчета</w:t>
      </w:r>
    </w:p>
    <w:p w14:paraId="419BDF33" w14:textId="77777777" w:rsidR="00684215" w:rsidRPr="00530F75" w:rsidRDefault="00684215" w:rsidP="00684215">
      <w:pPr>
        <w:autoSpaceDE w:val="0"/>
        <w:autoSpaceDN w:val="0"/>
        <w:adjustRightInd w:val="0"/>
        <w:ind w:firstLine="709"/>
        <w:jc w:val="both"/>
        <w:rPr>
          <w:color w:val="000000"/>
          <w:szCs w:val="28"/>
        </w:rPr>
      </w:pPr>
      <w:r w:rsidRPr="00530F75">
        <w:rPr>
          <w:color w:val="000000"/>
          <w:szCs w:val="28"/>
        </w:rPr>
        <w:t>Для правильного определения наличия оснований для представления сведений необходимо учитывать следующие положения:</w:t>
      </w:r>
    </w:p>
    <w:p w14:paraId="13CE912E" w14:textId="77777777" w:rsidR="00684215" w:rsidRPr="00530F75" w:rsidRDefault="00684215" w:rsidP="00684215">
      <w:pPr>
        <w:autoSpaceDE w:val="0"/>
        <w:autoSpaceDN w:val="0"/>
        <w:adjustRightInd w:val="0"/>
        <w:ind w:firstLine="709"/>
        <w:jc w:val="both"/>
        <w:rPr>
          <w:b/>
          <w:bCs/>
          <w:color w:val="000000"/>
          <w:szCs w:val="28"/>
        </w:rPr>
      </w:pPr>
      <w:r w:rsidRPr="00530F75">
        <w:rPr>
          <w:b/>
          <w:bCs/>
          <w:color w:val="000000"/>
          <w:szCs w:val="28"/>
        </w:rPr>
        <w:t>А) Кредитные средства не считаются доходом.</w:t>
      </w:r>
    </w:p>
    <w:p w14:paraId="76A44988" w14:textId="77777777" w:rsidR="00684215" w:rsidRPr="00530F75" w:rsidRDefault="00684215" w:rsidP="00684215">
      <w:pPr>
        <w:autoSpaceDE w:val="0"/>
        <w:autoSpaceDN w:val="0"/>
        <w:adjustRightInd w:val="0"/>
        <w:ind w:firstLine="709"/>
        <w:jc w:val="both"/>
        <w:rPr>
          <w:color w:val="000000"/>
          <w:szCs w:val="28"/>
        </w:rPr>
      </w:pPr>
      <w:r w:rsidRPr="00530F75">
        <w:rPr>
          <w:color w:val="000000"/>
          <w:szCs w:val="28"/>
        </w:rPr>
        <w:t>При подсчете совокупного дохода за три года не учитываются полученные кредиты, ипотека или иные заемные средства. Учитываются только официальные доходы (заработная плата, пенсии, доходы от вкладов, ценных бумаг и иные подтвержденные доходы).</w:t>
      </w:r>
    </w:p>
    <w:p w14:paraId="17A5CC9C" w14:textId="77777777" w:rsidR="00684215" w:rsidRPr="00530F75" w:rsidRDefault="00684215" w:rsidP="00684215">
      <w:pPr>
        <w:autoSpaceDE w:val="0"/>
        <w:autoSpaceDN w:val="0"/>
        <w:adjustRightInd w:val="0"/>
        <w:ind w:firstLine="709"/>
        <w:jc w:val="both"/>
        <w:rPr>
          <w:b/>
          <w:bCs/>
          <w:color w:val="000000"/>
          <w:szCs w:val="28"/>
        </w:rPr>
      </w:pPr>
      <w:r w:rsidRPr="00530F75">
        <w:rPr>
          <w:b/>
          <w:bCs/>
          <w:color w:val="000000"/>
          <w:szCs w:val="28"/>
        </w:rPr>
        <w:t>Б) Расчет остатка доходов с учетом предыдущих приобретений.</w:t>
      </w:r>
    </w:p>
    <w:p w14:paraId="4EA74D38" w14:textId="77777777" w:rsidR="00684215" w:rsidRPr="00530F75" w:rsidRDefault="00684215" w:rsidP="00684215">
      <w:pPr>
        <w:autoSpaceDE w:val="0"/>
        <w:autoSpaceDN w:val="0"/>
        <w:adjustRightInd w:val="0"/>
        <w:ind w:firstLine="709"/>
        <w:jc w:val="both"/>
        <w:rPr>
          <w:color w:val="000000"/>
          <w:szCs w:val="28"/>
        </w:rPr>
      </w:pPr>
      <w:r w:rsidRPr="00530F75">
        <w:rPr>
          <w:color w:val="000000"/>
          <w:szCs w:val="28"/>
        </w:rPr>
        <w:lastRenderedPageBreak/>
        <w:t>При анализе достаточности средств для совершения новой крупной сделки необходимо применять следующий порядок расчета:</w:t>
      </w:r>
    </w:p>
    <w:p w14:paraId="034A414D" w14:textId="77777777" w:rsidR="00684215" w:rsidRPr="00530F75" w:rsidRDefault="00684215" w:rsidP="00684215">
      <w:pPr>
        <w:autoSpaceDE w:val="0"/>
        <w:autoSpaceDN w:val="0"/>
        <w:adjustRightInd w:val="0"/>
        <w:ind w:firstLine="709"/>
        <w:jc w:val="both"/>
        <w:rPr>
          <w:color w:val="000000"/>
          <w:szCs w:val="28"/>
        </w:rPr>
      </w:pPr>
      <w:r w:rsidRPr="00530F75">
        <w:rPr>
          <w:color w:val="000000"/>
          <w:szCs w:val="28"/>
        </w:rPr>
        <w:t>- берется общая сумма доходов служащего и его супруги (супруга) за три календарных года, предшествующих году совершения проверяемой сделки;</w:t>
      </w:r>
    </w:p>
    <w:p w14:paraId="231B6FD2" w14:textId="77777777" w:rsidR="00684215" w:rsidRPr="00684215" w:rsidRDefault="00684215" w:rsidP="00684215">
      <w:pPr>
        <w:autoSpaceDE w:val="0"/>
        <w:autoSpaceDN w:val="0"/>
        <w:adjustRightInd w:val="0"/>
        <w:spacing w:after="0"/>
        <w:ind w:firstLine="709"/>
        <w:jc w:val="both"/>
        <w:rPr>
          <w:rFonts w:eastAsia="Times New Roman" w:cs="Times New Roman"/>
          <w:color w:val="000000"/>
          <w:kern w:val="0"/>
          <w:szCs w:val="28"/>
          <w:lang w:eastAsia="ru-RU"/>
          <w14:ligatures w14:val="none"/>
        </w:rPr>
      </w:pPr>
      <w:r w:rsidRPr="00684215">
        <w:rPr>
          <w:rFonts w:eastAsia="Times New Roman" w:cs="Times New Roman"/>
          <w:color w:val="000000"/>
          <w:kern w:val="0"/>
          <w:szCs w:val="28"/>
          <w:lang w:eastAsia="ru-RU"/>
          <w14:ligatures w14:val="none"/>
        </w:rPr>
        <w:t>- из этой суммы вычитаются расходы на все иные крупные приобретения (недвижимость, транспортные средства, ценные бумаги и т.д.), совершенные в течение этих трех лет;</w:t>
      </w:r>
    </w:p>
    <w:p w14:paraId="6E9DA128" w14:textId="77777777" w:rsidR="00684215" w:rsidRPr="00684215" w:rsidRDefault="00684215" w:rsidP="00684215">
      <w:pPr>
        <w:autoSpaceDE w:val="0"/>
        <w:autoSpaceDN w:val="0"/>
        <w:adjustRightInd w:val="0"/>
        <w:spacing w:after="0"/>
        <w:ind w:firstLine="709"/>
        <w:jc w:val="both"/>
        <w:rPr>
          <w:rFonts w:eastAsia="Times New Roman" w:cs="Times New Roman"/>
          <w:color w:val="000000"/>
          <w:kern w:val="0"/>
          <w:szCs w:val="28"/>
          <w:lang w:eastAsia="ru-RU"/>
          <w14:ligatures w14:val="none"/>
        </w:rPr>
      </w:pPr>
      <w:r w:rsidRPr="00684215">
        <w:rPr>
          <w:rFonts w:eastAsia="Times New Roman" w:cs="Times New Roman"/>
          <w:color w:val="000000"/>
          <w:kern w:val="0"/>
          <w:szCs w:val="28"/>
          <w:lang w:eastAsia="ru-RU"/>
          <w14:ligatures w14:val="none"/>
        </w:rPr>
        <w:t>- полученный остаток сравнивается со стоимостью новой проверяемой сделки;</w:t>
      </w:r>
    </w:p>
    <w:p w14:paraId="303C5B84" w14:textId="77777777" w:rsidR="00684215" w:rsidRPr="00684215" w:rsidRDefault="00684215" w:rsidP="00684215">
      <w:pPr>
        <w:autoSpaceDE w:val="0"/>
        <w:autoSpaceDN w:val="0"/>
        <w:adjustRightInd w:val="0"/>
        <w:spacing w:after="0"/>
        <w:ind w:firstLine="709"/>
        <w:jc w:val="both"/>
        <w:rPr>
          <w:rFonts w:eastAsia="Times New Roman" w:cs="Times New Roman"/>
          <w:color w:val="000000"/>
          <w:kern w:val="0"/>
          <w:szCs w:val="28"/>
          <w:lang w:eastAsia="ru-RU"/>
          <w14:ligatures w14:val="none"/>
        </w:rPr>
      </w:pPr>
      <w:r w:rsidRPr="00684215">
        <w:rPr>
          <w:rFonts w:eastAsia="Times New Roman" w:cs="Times New Roman"/>
          <w:color w:val="000000"/>
          <w:kern w:val="0"/>
          <w:szCs w:val="28"/>
          <w:lang w:eastAsia="ru-RU"/>
          <w14:ligatures w14:val="none"/>
        </w:rPr>
        <w:t>- если стоимость новой сделки превышает указанный остаток, возникает основание для представления сведений и проведения контрольных мероприятий.</w:t>
      </w:r>
    </w:p>
    <w:p w14:paraId="168FA4A8" w14:textId="0200C7F4" w:rsidR="00684215" w:rsidRPr="00684215" w:rsidRDefault="00684215" w:rsidP="00684215">
      <w:pPr>
        <w:autoSpaceDE w:val="0"/>
        <w:autoSpaceDN w:val="0"/>
        <w:adjustRightInd w:val="0"/>
        <w:spacing w:after="0"/>
        <w:ind w:firstLine="709"/>
        <w:jc w:val="both"/>
        <w:rPr>
          <w:rFonts w:eastAsia="Times New Roman" w:cs="Times New Roman"/>
          <w:color w:val="000000"/>
          <w:kern w:val="0"/>
          <w:szCs w:val="28"/>
          <w:lang w:eastAsia="ru-RU"/>
          <w14:ligatures w14:val="none"/>
        </w:rPr>
      </w:pPr>
      <w:r w:rsidRPr="00684215">
        <w:rPr>
          <w:rFonts w:eastAsia="Times New Roman" w:cs="Times New Roman"/>
          <w:color w:val="000000"/>
          <w:kern w:val="0"/>
          <w:szCs w:val="28"/>
          <w:lang w:eastAsia="ru-RU"/>
          <w14:ligatures w14:val="none"/>
        </w:rPr>
        <w:t>Пример: при проверке покупки квартиры в 2025 году анализируются доходы за 2022–2024 годы. Если в 2023 году уже был приобретен автомобиль, его стоимость вычитается из суммы доходов за три года. Оставшаяся сумма сравнивается со стоимостью квартиры.</w:t>
      </w:r>
    </w:p>
    <w:p w14:paraId="658E4EAF" w14:textId="77777777" w:rsidR="00684215" w:rsidRDefault="00684215" w:rsidP="006C0B77">
      <w:pPr>
        <w:spacing w:after="0"/>
        <w:ind w:firstLine="709"/>
        <w:jc w:val="both"/>
      </w:pPr>
    </w:p>
    <w:p w14:paraId="77B2D335" w14:textId="77777777" w:rsidR="005F129F" w:rsidRDefault="005F129F" w:rsidP="006C0B77">
      <w:pPr>
        <w:spacing w:after="0"/>
        <w:ind w:firstLine="709"/>
        <w:jc w:val="both"/>
      </w:pPr>
    </w:p>
    <w:p w14:paraId="7AB75D5F" w14:textId="77777777" w:rsidR="005F129F" w:rsidRDefault="005F129F" w:rsidP="006C0B77">
      <w:pPr>
        <w:spacing w:after="0"/>
        <w:ind w:firstLine="709"/>
        <w:jc w:val="both"/>
      </w:pPr>
    </w:p>
    <w:p w14:paraId="182F1657" w14:textId="77777777" w:rsidR="005F129F" w:rsidRDefault="005F129F" w:rsidP="006C0B77">
      <w:pPr>
        <w:spacing w:after="0"/>
        <w:ind w:firstLine="709"/>
        <w:jc w:val="both"/>
      </w:pPr>
    </w:p>
    <w:p w14:paraId="72C462BC" w14:textId="77777777" w:rsidR="005F129F" w:rsidRDefault="005F129F" w:rsidP="006C0B77">
      <w:pPr>
        <w:spacing w:after="0"/>
        <w:ind w:firstLine="709"/>
        <w:jc w:val="both"/>
      </w:pPr>
    </w:p>
    <w:p w14:paraId="48FA72C5" w14:textId="77777777" w:rsidR="005F129F" w:rsidRDefault="005F129F" w:rsidP="006C0B77">
      <w:pPr>
        <w:spacing w:after="0"/>
        <w:ind w:firstLine="709"/>
        <w:jc w:val="both"/>
      </w:pPr>
    </w:p>
    <w:p w14:paraId="06A75297" w14:textId="77777777" w:rsidR="005F129F" w:rsidRDefault="005F129F" w:rsidP="006C0B77">
      <w:pPr>
        <w:spacing w:after="0"/>
        <w:ind w:firstLine="709"/>
        <w:jc w:val="both"/>
      </w:pPr>
    </w:p>
    <w:p w14:paraId="27361330" w14:textId="77777777" w:rsidR="005F129F" w:rsidRDefault="005F129F" w:rsidP="006C0B77">
      <w:pPr>
        <w:spacing w:after="0"/>
        <w:ind w:firstLine="709"/>
        <w:jc w:val="both"/>
      </w:pPr>
    </w:p>
    <w:p w14:paraId="49500F93" w14:textId="77777777" w:rsidR="005F129F" w:rsidRDefault="005F129F" w:rsidP="006C0B77">
      <w:pPr>
        <w:spacing w:after="0"/>
        <w:ind w:firstLine="709"/>
        <w:jc w:val="both"/>
      </w:pPr>
    </w:p>
    <w:p w14:paraId="7FCBE38E" w14:textId="77777777" w:rsidR="005F129F" w:rsidRDefault="005F129F" w:rsidP="006C0B77">
      <w:pPr>
        <w:spacing w:after="0"/>
        <w:ind w:firstLine="709"/>
        <w:jc w:val="both"/>
      </w:pPr>
    </w:p>
    <w:p w14:paraId="46932B9D" w14:textId="77777777" w:rsidR="005F129F" w:rsidRDefault="005F129F" w:rsidP="006C0B77">
      <w:pPr>
        <w:spacing w:after="0"/>
        <w:ind w:firstLine="709"/>
        <w:jc w:val="both"/>
      </w:pPr>
    </w:p>
    <w:p w14:paraId="041918BB" w14:textId="77777777" w:rsidR="005F129F" w:rsidRDefault="005F129F" w:rsidP="006C0B77">
      <w:pPr>
        <w:spacing w:after="0"/>
        <w:ind w:firstLine="709"/>
        <w:jc w:val="both"/>
      </w:pPr>
    </w:p>
    <w:p w14:paraId="2A597FDD" w14:textId="77777777" w:rsidR="005F129F" w:rsidRDefault="005F129F" w:rsidP="006C0B77">
      <w:pPr>
        <w:spacing w:after="0"/>
        <w:ind w:firstLine="709"/>
        <w:jc w:val="both"/>
      </w:pPr>
    </w:p>
    <w:p w14:paraId="5CE242BE" w14:textId="77777777" w:rsidR="005F129F" w:rsidRDefault="005F129F" w:rsidP="006C0B77">
      <w:pPr>
        <w:spacing w:after="0"/>
        <w:ind w:firstLine="709"/>
        <w:jc w:val="both"/>
      </w:pPr>
    </w:p>
    <w:p w14:paraId="52F5DDDC" w14:textId="77777777" w:rsidR="005F129F" w:rsidRDefault="005F129F" w:rsidP="006C0B77">
      <w:pPr>
        <w:spacing w:after="0"/>
        <w:ind w:firstLine="709"/>
        <w:jc w:val="both"/>
      </w:pPr>
    </w:p>
    <w:p w14:paraId="53A669E3" w14:textId="77777777" w:rsidR="005F129F" w:rsidRDefault="005F129F" w:rsidP="006C0B77">
      <w:pPr>
        <w:spacing w:after="0"/>
        <w:ind w:firstLine="709"/>
        <w:jc w:val="both"/>
      </w:pPr>
    </w:p>
    <w:p w14:paraId="533D369B" w14:textId="77777777" w:rsidR="005F129F" w:rsidRDefault="005F129F" w:rsidP="006C0B77">
      <w:pPr>
        <w:spacing w:after="0"/>
        <w:ind w:firstLine="709"/>
        <w:jc w:val="both"/>
      </w:pPr>
    </w:p>
    <w:p w14:paraId="2A749210" w14:textId="77777777" w:rsidR="005F129F" w:rsidRDefault="005F129F" w:rsidP="006C0B77">
      <w:pPr>
        <w:spacing w:after="0"/>
        <w:ind w:firstLine="709"/>
        <w:jc w:val="both"/>
      </w:pPr>
    </w:p>
    <w:p w14:paraId="01DC9113" w14:textId="77777777" w:rsidR="005F129F" w:rsidRDefault="005F129F" w:rsidP="006C0B77">
      <w:pPr>
        <w:spacing w:after="0"/>
        <w:ind w:firstLine="709"/>
        <w:jc w:val="both"/>
      </w:pPr>
    </w:p>
    <w:p w14:paraId="3A84D2C2" w14:textId="77777777" w:rsidR="005F129F" w:rsidRDefault="005F129F" w:rsidP="006C0B77">
      <w:pPr>
        <w:spacing w:after="0"/>
        <w:ind w:firstLine="709"/>
        <w:jc w:val="both"/>
      </w:pPr>
    </w:p>
    <w:p w14:paraId="61665A51" w14:textId="77777777" w:rsidR="005F129F" w:rsidRDefault="005F129F" w:rsidP="006C0B77">
      <w:pPr>
        <w:spacing w:after="0"/>
        <w:ind w:firstLine="709"/>
        <w:jc w:val="both"/>
      </w:pPr>
    </w:p>
    <w:p w14:paraId="5C16CC61" w14:textId="77777777" w:rsidR="005F129F" w:rsidRDefault="005F129F" w:rsidP="006C0B77">
      <w:pPr>
        <w:spacing w:after="0"/>
        <w:ind w:firstLine="709"/>
        <w:jc w:val="both"/>
      </w:pPr>
    </w:p>
    <w:p w14:paraId="5AD81834" w14:textId="77777777" w:rsidR="005F129F" w:rsidRDefault="005F129F" w:rsidP="006C0B77">
      <w:pPr>
        <w:spacing w:after="0"/>
        <w:ind w:firstLine="709"/>
        <w:jc w:val="both"/>
      </w:pPr>
    </w:p>
    <w:p w14:paraId="4A76E02B" w14:textId="77777777" w:rsidR="005F129F" w:rsidRDefault="005F129F" w:rsidP="006C0B77">
      <w:pPr>
        <w:spacing w:after="0"/>
        <w:ind w:firstLine="709"/>
        <w:jc w:val="both"/>
      </w:pPr>
    </w:p>
    <w:p w14:paraId="2C28FAD0" w14:textId="77777777" w:rsidR="005F129F" w:rsidRDefault="005F129F" w:rsidP="006C0B77">
      <w:pPr>
        <w:spacing w:after="0"/>
        <w:ind w:firstLine="709"/>
        <w:jc w:val="both"/>
      </w:pPr>
    </w:p>
    <w:p w14:paraId="7299BE7D" w14:textId="77777777" w:rsidR="005F129F" w:rsidRDefault="005F129F" w:rsidP="006C0B77">
      <w:pPr>
        <w:spacing w:after="0"/>
        <w:ind w:firstLine="709"/>
        <w:jc w:val="both"/>
      </w:pPr>
    </w:p>
    <w:p w14:paraId="5D3BE823" w14:textId="77777777" w:rsidR="005F129F" w:rsidRDefault="005F129F" w:rsidP="006C0B77">
      <w:pPr>
        <w:spacing w:after="0"/>
        <w:ind w:firstLine="709"/>
        <w:jc w:val="both"/>
      </w:pPr>
    </w:p>
    <w:p w14:paraId="5FFF85BB" w14:textId="77777777" w:rsidR="003A489B" w:rsidRDefault="003A489B" w:rsidP="006C0B77">
      <w:pPr>
        <w:spacing w:after="0"/>
        <w:ind w:firstLine="709"/>
        <w:jc w:val="both"/>
      </w:pPr>
    </w:p>
    <w:p w14:paraId="4A89269E" w14:textId="77777777" w:rsidR="003A489B" w:rsidRDefault="003A489B" w:rsidP="006C0B77">
      <w:pPr>
        <w:spacing w:after="0"/>
        <w:ind w:firstLine="709"/>
        <w:jc w:val="both"/>
      </w:pPr>
    </w:p>
    <w:p w14:paraId="0535CA6C" w14:textId="77777777" w:rsidR="003A489B" w:rsidRDefault="003A489B" w:rsidP="006C0B77">
      <w:pPr>
        <w:spacing w:after="0"/>
        <w:ind w:firstLine="709"/>
        <w:jc w:val="both"/>
      </w:pPr>
    </w:p>
    <w:p w14:paraId="3FB2A142" w14:textId="77777777" w:rsidR="003A489B" w:rsidRDefault="003A489B" w:rsidP="006C0B77">
      <w:pPr>
        <w:spacing w:after="0"/>
        <w:ind w:firstLine="709"/>
        <w:jc w:val="both"/>
      </w:pPr>
    </w:p>
    <w:p w14:paraId="5491C17F" w14:textId="77777777" w:rsidR="003A489B" w:rsidRDefault="003A489B" w:rsidP="006C0B77">
      <w:pPr>
        <w:spacing w:after="0"/>
        <w:ind w:firstLine="709"/>
        <w:jc w:val="both"/>
      </w:pPr>
    </w:p>
    <w:p w14:paraId="17B07BFE" w14:textId="77777777" w:rsidR="005F129F" w:rsidRPr="005F129F" w:rsidRDefault="005F129F" w:rsidP="005F129F">
      <w:pPr>
        <w:spacing w:after="0"/>
        <w:ind w:firstLine="709"/>
        <w:jc w:val="both"/>
        <w:rPr>
          <w:b/>
          <w:bCs/>
        </w:rPr>
      </w:pPr>
      <w:r w:rsidRPr="005F129F">
        <w:rPr>
          <w:b/>
          <w:bCs/>
        </w:rPr>
        <w:t>Лист ознакомления сотрудников</w:t>
      </w:r>
    </w:p>
    <w:p w14:paraId="68919058" w14:textId="77777777" w:rsidR="005F129F" w:rsidRPr="005F129F" w:rsidRDefault="005F129F" w:rsidP="005F129F">
      <w:pPr>
        <w:spacing w:after="0"/>
        <w:ind w:firstLine="709"/>
        <w:jc w:val="both"/>
        <w:rPr>
          <w:b/>
          <w:bCs/>
        </w:rPr>
      </w:pPr>
      <w:r w:rsidRPr="005F129F">
        <w:rPr>
          <w:b/>
          <w:bCs/>
        </w:rPr>
        <w:t>администрации сельского поселения Дмитриевский сельсовет</w:t>
      </w:r>
    </w:p>
    <w:p w14:paraId="335B6E57" w14:textId="77777777" w:rsidR="005F129F" w:rsidRPr="005F129F" w:rsidRDefault="005F129F" w:rsidP="005F129F">
      <w:pPr>
        <w:spacing w:after="0"/>
        <w:ind w:firstLine="709"/>
        <w:jc w:val="both"/>
        <w:rPr>
          <w:b/>
          <w:bCs/>
        </w:rPr>
      </w:pPr>
      <w:r w:rsidRPr="005F129F">
        <w:rPr>
          <w:b/>
          <w:bCs/>
        </w:rPr>
        <w:t xml:space="preserve">                                                      </w:t>
      </w:r>
    </w:p>
    <w:p w14:paraId="55A4C86F" w14:textId="77777777" w:rsidR="005F129F" w:rsidRPr="005F129F" w:rsidRDefault="005F129F" w:rsidP="005F129F">
      <w:pPr>
        <w:spacing w:after="0"/>
        <w:ind w:firstLine="709"/>
        <w:jc w:val="both"/>
        <w:rPr>
          <w:b/>
        </w:rPr>
      </w:pPr>
      <w:proofErr w:type="gramStart"/>
      <w:r w:rsidRPr="005F129F">
        <w:rPr>
          <w:b/>
        </w:rPr>
        <w:t>с  постановлением</w:t>
      </w:r>
      <w:proofErr w:type="gramEnd"/>
      <w:r w:rsidRPr="005F129F">
        <w:rPr>
          <w:b/>
        </w:rPr>
        <w:t xml:space="preserve"> об изменении Порядка представления сведений о доходах, расходах, об имуществе и обязательствах имущественного характера для муниципальных служащих</w:t>
      </w:r>
    </w:p>
    <w:p w14:paraId="2DAA3972" w14:textId="77777777" w:rsidR="005F129F" w:rsidRPr="005F129F" w:rsidRDefault="005F129F" w:rsidP="005F129F">
      <w:pPr>
        <w:spacing w:after="0"/>
        <w:ind w:firstLine="709"/>
        <w:jc w:val="both"/>
        <w:rPr>
          <w:bCs/>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2893"/>
        <w:gridCol w:w="2601"/>
        <w:gridCol w:w="1606"/>
        <w:gridCol w:w="1547"/>
      </w:tblGrid>
      <w:tr w:rsidR="005F129F" w:rsidRPr="005F129F" w14:paraId="1D3C964F" w14:textId="77777777" w:rsidTr="005F129F">
        <w:trPr>
          <w:trHeight w:val="700"/>
        </w:trPr>
        <w:tc>
          <w:tcPr>
            <w:tcW w:w="996" w:type="dxa"/>
            <w:tcBorders>
              <w:top w:val="single" w:sz="4" w:space="0" w:color="auto"/>
              <w:left w:val="single" w:sz="4" w:space="0" w:color="auto"/>
              <w:bottom w:val="single" w:sz="4" w:space="0" w:color="auto"/>
              <w:right w:val="single" w:sz="4" w:space="0" w:color="auto"/>
            </w:tcBorders>
            <w:hideMark/>
          </w:tcPr>
          <w:p w14:paraId="766A8C33" w14:textId="77777777" w:rsidR="005F129F" w:rsidRPr="005F129F" w:rsidRDefault="005F129F" w:rsidP="005F129F">
            <w:pPr>
              <w:spacing w:after="0"/>
              <w:ind w:firstLine="709"/>
              <w:jc w:val="both"/>
            </w:pPr>
            <w:r w:rsidRPr="005F129F">
              <w:t>№</w:t>
            </w:r>
          </w:p>
        </w:tc>
        <w:tc>
          <w:tcPr>
            <w:tcW w:w="2906" w:type="dxa"/>
            <w:tcBorders>
              <w:top w:val="single" w:sz="4" w:space="0" w:color="auto"/>
              <w:left w:val="single" w:sz="4" w:space="0" w:color="auto"/>
              <w:bottom w:val="single" w:sz="4" w:space="0" w:color="auto"/>
              <w:right w:val="single" w:sz="4" w:space="0" w:color="auto"/>
            </w:tcBorders>
            <w:hideMark/>
          </w:tcPr>
          <w:p w14:paraId="70916CCC" w14:textId="77777777" w:rsidR="005F129F" w:rsidRPr="005F129F" w:rsidRDefault="005F129F" w:rsidP="005F129F">
            <w:pPr>
              <w:spacing w:after="0"/>
              <w:ind w:firstLine="709"/>
              <w:jc w:val="both"/>
            </w:pPr>
            <w:r w:rsidRPr="005F129F">
              <w:t>Фамилия, имя, отчество</w:t>
            </w:r>
          </w:p>
        </w:tc>
        <w:tc>
          <w:tcPr>
            <w:tcW w:w="2451" w:type="dxa"/>
            <w:tcBorders>
              <w:top w:val="single" w:sz="4" w:space="0" w:color="auto"/>
              <w:left w:val="single" w:sz="4" w:space="0" w:color="auto"/>
              <w:bottom w:val="single" w:sz="4" w:space="0" w:color="auto"/>
              <w:right w:val="single" w:sz="4" w:space="0" w:color="auto"/>
            </w:tcBorders>
            <w:hideMark/>
          </w:tcPr>
          <w:p w14:paraId="1607BA15" w14:textId="77777777" w:rsidR="005F129F" w:rsidRPr="005F129F" w:rsidRDefault="005F129F" w:rsidP="005F129F">
            <w:pPr>
              <w:spacing w:after="0"/>
              <w:ind w:firstLine="709"/>
              <w:jc w:val="both"/>
            </w:pPr>
            <w:r w:rsidRPr="005F129F">
              <w:t xml:space="preserve">Замещаемая должность </w:t>
            </w:r>
          </w:p>
        </w:tc>
        <w:tc>
          <w:tcPr>
            <w:tcW w:w="1618" w:type="dxa"/>
            <w:tcBorders>
              <w:top w:val="single" w:sz="4" w:space="0" w:color="auto"/>
              <w:left w:val="single" w:sz="4" w:space="0" w:color="auto"/>
              <w:bottom w:val="single" w:sz="4" w:space="0" w:color="auto"/>
              <w:right w:val="single" w:sz="4" w:space="0" w:color="auto"/>
            </w:tcBorders>
            <w:hideMark/>
          </w:tcPr>
          <w:p w14:paraId="417A87BA" w14:textId="77777777" w:rsidR="005F129F" w:rsidRPr="005F129F" w:rsidRDefault="005F129F" w:rsidP="005F129F">
            <w:pPr>
              <w:spacing w:after="0"/>
              <w:ind w:firstLine="709"/>
              <w:jc w:val="both"/>
            </w:pPr>
            <w:r w:rsidRPr="005F129F">
              <w:t xml:space="preserve"> Подпись</w:t>
            </w:r>
          </w:p>
        </w:tc>
        <w:tc>
          <w:tcPr>
            <w:tcW w:w="1549" w:type="dxa"/>
            <w:tcBorders>
              <w:top w:val="single" w:sz="4" w:space="0" w:color="auto"/>
              <w:left w:val="single" w:sz="4" w:space="0" w:color="auto"/>
              <w:bottom w:val="single" w:sz="4" w:space="0" w:color="auto"/>
              <w:right w:val="single" w:sz="4" w:space="0" w:color="auto"/>
            </w:tcBorders>
            <w:hideMark/>
          </w:tcPr>
          <w:p w14:paraId="14B5CB15" w14:textId="77777777" w:rsidR="005F129F" w:rsidRPr="005F129F" w:rsidRDefault="005F129F" w:rsidP="005F129F">
            <w:pPr>
              <w:spacing w:after="0"/>
              <w:ind w:firstLine="709"/>
              <w:jc w:val="both"/>
            </w:pPr>
            <w:r w:rsidRPr="005F129F">
              <w:t>Дата</w:t>
            </w:r>
          </w:p>
        </w:tc>
      </w:tr>
      <w:tr w:rsidR="005F129F" w:rsidRPr="005F129F" w14:paraId="4268CF2D" w14:textId="77777777" w:rsidTr="005F129F">
        <w:trPr>
          <w:trHeight w:val="714"/>
        </w:trPr>
        <w:tc>
          <w:tcPr>
            <w:tcW w:w="996" w:type="dxa"/>
            <w:tcBorders>
              <w:top w:val="single" w:sz="4" w:space="0" w:color="auto"/>
              <w:left w:val="single" w:sz="4" w:space="0" w:color="auto"/>
              <w:bottom w:val="single" w:sz="4" w:space="0" w:color="auto"/>
              <w:right w:val="single" w:sz="4" w:space="0" w:color="auto"/>
            </w:tcBorders>
          </w:tcPr>
          <w:p w14:paraId="385F1896" w14:textId="77777777" w:rsidR="005F129F" w:rsidRPr="005F129F" w:rsidRDefault="005F129F" w:rsidP="005F129F">
            <w:pPr>
              <w:numPr>
                <w:ilvl w:val="0"/>
                <w:numId w:val="1"/>
              </w:numPr>
              <w:spacing w:after="0"/>
              <w:jc w:val="both"/>
            </w:pPr>
          </w:p>
        </w:tc>
        <w:tc>
          <w:tcPr>
            <w:tcW w:w="2906" w:type="dxa"/>
            <w:tcBorders>
              <w:top w:val="single" w:sz="4" w:space="0" w:color="auto"/>
              <w:left w:val="single" w:sz="4" w:space="0" w:color="auto"/>
              <w:bottom w:val="single" w:sz="4" w:space="0" w:color="auto"/>
              <w:right w:val="single" w:sz="4" w:space="0" w:color="auto"/>
            </w:tcBorders>
            <w:hideMark/>
          </w:tcPr>
          <w:p w14:paraId="333EFBB3" w14:textId="77777777" w:rsidR="005F129F" w:rsidRPr="005F129F" w:rsidRDefault="005F129F" w:rsidP="005F129F">
            <w:pPr>
              <w:spacing w:after="0"/>
              <w:ind w:firstLine="709"/>
              <w:jc w:val="both"/>
            </w:pPr>
            <w:r w:rsidRPr="005F129F">
              <w:t>Краснов Георгий Николаевич</w:t>
            </w:r>
          </w:p>
        </w:tc>
        <w:tc>
          <w:tcPr>
            <w:tcW w:w="2451" w:type="dxa"/>
            <w:tcBorders>
              <w:top w:val="single" w:sz="4" w:space="0" w:color="auto"/>
              <w:left w:val="single" w:sz="4" w:space="0" w:color="auto"/>
              <w:bottom w:val="single" w:sz="4" w:space="0" w:color="auto"/>
              <w:right w:val="single" w:sz="4" w:space="0" w:color="auto"/>
            </w:tcBorders>
            <w:hideMark/>
          </w:tcPr>
          <w:p w14:paraId="124AC744" w14:textId="77777777" w:rsidR="005F129F" w:rsidRPr="005F129F" w:rsidRDefault="005F129F" w:rsidP="005F129F">
            <w:pPr>
              <w:spacing w:after="0"/>
              <w:ind w:firstLine="709"/>
              <w:jc w:val="both"/>
            </w:pPr>
            <w:r w:rsidRPr="005F129F">
              <w:t>Глава сельского поселения</w:t>
            </w:r>
          </w:p>
        </w:tc>
        <w:tc>
          <w:tcPr>
            <w:tcW w:w="1618" w:type="dxa"/>
            <w:tcBorders>
              <w:top w:val="single" w:sz="4" w:space="0" w:color="auto"/>
              <w:left w:val="single" w:sz="4" w:space="0" w:color="auto"/>
              <w:bottom w:val="single" w:sz="4" w:space="0" w:color="auto"/>
              <w:right w:val="single" w:sz="4" w:space="0" w:color="auto"/>
            </w:tcBorders>
          </w:tcPr>
          <w:p w14:paraId="59CB28E2" w14:textId="77777777" w:rsidR="005F129F" w:rsidRPr="005F129F" w:rsidRDefault="005F129F" w:rsidP="005F129F">
            <w:pPr>
              <w:spacing w:after="0"/>
              <w:ind w:firstLine="709"/>
              <w:jc w:val="both"/>
            </w:pPr>
          </w:p>
        </w:tc>
        <w:tc>
          <w:tcPr>
            <w:tcW w:w="1549" w:type="dxa"/>
            <w:tcBorders>
              <w:top w:val="single" w:sz="4" w:space="0" w:color="auto"/>
              <w:left w:val="single" w:sz="4" w:space="0" w:color="auto"/>
              <w:bottom w:val="single" w:sz="4" w:space="0" w:color="auto"/>
              <w:right w:val="single" w:sz="4" w:space="0" w:color="auto"/>
            </w:tcBorders>
          </w:tcPr>
          <w:p w14:paraId="61EC543F" w14:textId="77777777" w:rsidR="005F129F" w:rsidRPr="005F129F" w:rsidRDefault="005F129F" w:rsidP="005F129F">
            <w:pPr>
              <w:spacing w:after="0"/>
              <w:ind w:firstLine="709"/>
              <w:jc w:val="both"/>
            </w:pPr>
          </w:p>
        </w:tc>
      </w:tr>
      <w:tr w:rsidR="005F129F" w:rsidRPr="005F129F" w14:paraId="5124D956" w14:textId="77777777" w:rsidTr="005F129F">
        <w:trPr>
          <w:trHeight w:val="714"/>
        </w:trPr>
        <w:tc>
          <w:tcPr>
            <w:tcW w:w="996" w:type="dxa"/>
            <w:tcBorders>
              <w:top w:val="single" w:sz="4" w:space="0" w:color="auto"/>
              <w:left w:val="single" w:sz="4" w:space="0" w:color="auto"/>
              <w:bottom w:val="single" w:sz="4" w:space="0" w:color="auto"/>
              <w:right w:val="single" w:sz="4" w:space="0" w:color="auto"/>
            </w:tcBorders>
          </w:tcPr>
          <w:p w14:paraId="49E0C677" w14:textId="77777777" w:rsidR="005F129F" w:rsidRPr="005F129F" w:rsidRDefault="005F129F" w:rsidP="005F129F">
            <w:pPr>
              <w:numPr>
                <w:ilvl w:val="0"/>
                <w:numId w:val="1"/>
              </w:numPr>
              <w:spacing w:after="0"/>
              <w:jc w:val="both"/>
            </w:pPr>
          </w:p>
        </w:tc>
        <w:tc>
          <w:tcPr>
            <w:tcW w:w="2906" w:type="dxa"/>
            <w:tcBorders>
              <w:top w:val="single" w:sz="4" w:space="0" w:color="auto"/>
              <w:left w:val="single" w:sz="4" w:space="0" w:color="auto"/>
              <w:bottom w:val="single" w:sz="4" w:space="0" w:color="auto"/>
              <w:right w:val="single" w:sz="4" w:space="0" w:color="auto"/>
            </w:tcBorders>
            <w:hideMark/>
          </w:tcPr>
          <w:p w14:paraId="4F2AAA42" w14:textId="77777777" w:rsidR="005F129F" w:rsidRPr="005F129F" w:rsidRDefault="005F129F" w:rsidP="005F129F">
            <w:pPr>
              <w:spacing w:after="0"/>
              <w:ind w:firstLine="709"/>
              <w:jc w:val="both"/>
            </w:pPr>
            <w:proofErr w:type="spellStart"/>
            <w:r w:rsidRPr="005F129F">
              <w:t>Чанышев</w:t>
            </w:r>
            <w:proofErr w:type="spellEnd"/>
            <w:r w:rsidRPr="005F129F">
              <w:t xml:space="preserve"> Рустем </w:t>
            </w:r>
            <w:proofErr w:type="spellStart"/>
            <w:r w:rsidRPr="005F129F">
              <w:t>Фаритович</w:t>
            </w:r>
            <w:proofErr w:type="spellEnd"/>
          </w:p>
        </w:tc>
        <w:tc>
          <w:tcPr>
            <w:tcW w:w="2451" w:type="dxa"/>
            <w:tcBorders>
              <w:top w:val="single" w:sz="4" w:space="0" w:color="auto"/>
              <w:left w:val="single" w:sz="4" w:space="0" w:color="auto"/>
              <w:bottom w:val="single" w:sz="4" w:space="0" w:color="auto"/>
              <w:right w:val="single" w:sz="4" w:space="0" w:color="auto"/>
            </w:tcBorders>
            <w:hideMark/>
          </w:tcPr>
          <w:p w14:paraId="32D27673" w14:textId="77777777" w:rsidR="005F129F" w:rsidRPr="005F129F" w:rsidRDefault="005F129F" w:rsidP="005F129F">
            <w:pPr>
              <w:spacing w:after="0"/>
              <w:ind w:firstLine="709"/>
              <w:jc w:val="both"/>
            </w:pPr>
            <w:proofErr w:type="spellStart"/>
            <w:proofErr w:type="gramStart"/>
            <w:r w:rsidRPr="005F129F">
              <w:t>зам.главы</w:t>
            </w:r>
            <w:proofErr w:type="spellEnd"/>
            <w:proofErr w:type="gramEnd"/>
            <w:r w:rsidRPr="005F129F">
              <w:t xml:space="preserve"> администрации</w:t>
            </w:r>
          </w:p>
        </w:tc>
        <w:tc>
          <w:tcPr>
            <w:tcW w:w="1618" w:type="dxa"/>
            <w:tcBorders>
              <w:top w:val="single" w:sz="4" w:space="0" w:color="auto"/>
              <w:left w:val="single" w:sz="4" w:space="0" w:color="auto"/>
              <w:bottom w:val="single" w:sz="4" w:space="0" w:color="auto"/>
              <w:right w:val="single" w:sz="4" w:space="0" w:color="auto"/>
            </w:tcBorders>
          </w:tcPr>
          <w:p w14:paraId="4F16F6C3" w14:textId="77777777" w:rsidR="005F129F" w:rsidRPr="005F129F" w:rsidRDefault="005F129F" w:rsidP="005F129F">
            <w:pPr>
              <w:spacing w:after="0"/>
              <w:ind w:firstLine="709"/>
              <w:jc w:val="both"/>
            </w:pPr>
          </w:p>
        </w:tc>
        <w:tc>
          <w:tcPr>
            <w:tcW w:w="1549" w:type="dxa"/>
            <w:tcBorders>
              <w:top w:val="single" w:sz="4" w:space="0" w:color="auto"/>
              <w:left w:val="single" w:sz="4" w:space="0" w:color="auto"/>
              <w:bottom w:val="single" w:sz="4" w:space="0" w:color="auto"/>
              <w:right w:val="single" w:sz="4" w:space="0" w:color="auto"/>
            </w:tcBorders>
          </w:tcPr>
          <w:p w14:paraId="3F0580A4" w14:textId="77777777" w:rsidR="005F129F" w:rsidRPr="005F129F" w:rsidRDefault="005F129F" w:rsidP="005F129F">
            <w:pPr>
              <w:spacing w:after="0"/>
              <w:ind w:firstLine="709"/>
              <w:jc w:val="both"/>
            </w:pPr>
          </w:p>
        </w:tc>
      </w:tr>
      <w:tr w:rsidR="005F129F" w:rsidRPr="005F129F" w14:paraId="5C32FE4D" w14:textId="77777777" w:rsidTr="005F129F">
        <w:trPr>
          <w:trHeight w:val="714"/>
        </w:trPr>
        <w:tc>
          <w:tcPr>
            <w:tcW w:w="996" w:type="dxa"/>
            <w:tcBorders>
              <w:top w:val="single" w:sz="4" w:space="0" w:color="auto"/>
              <w:left w:val="single" w:sz="4" w:space="0" w:color="auto"/>
              <w:bottom w:val="single" w:sz="4" w:space="0" w:color="auto"/>
              <w:right w:val="single" w:sz="4" w:space="0" w:color="auto"/>
            </w:tcBorders>
          </w:tcPr>
          <w:p w14:paraId="0DB29635" w14:textId="77777777" w:rsidR="005F129F" w:rsidRPr="005F129F" w:rsidRDefault="005F129F" w:rsidP="005F129F">
            <w:pPr>
              <w:numPr>
                <w:ilvl w:val="0"/>
                <w:numId w:val="1"/>
              </w:numPr>
              <w:spacing w:after="0"/>
              <w:jc w:val="both"/>
            </w:pPr>
          </w:p>
        </w:tc>
        <w:tc>
          <w:tcPr>
            <w:tcW w:w="2906" w:type="dxa"/>
            <w:tcBorders>
              <w:top w:val="single" w:sz="4" w:space="0" w:color="auto"/>
              <w:left w:val="single" w:sz="4" w:space="0" w:color="auto"/>
              <w:bottom w:val="single" w:sz="4" w:space="0" w:color="auto"/>
              <w:right w:val="single" w:sz="4" w:space="0" w:color="auto"/>
            </w:tcBorders>
            <w:hideMark/>
          </w:tcPr>
          <w:p w14:paraId="17391A31" w14:textId="77777777" w:rsidR="005F129F" w:rsidRPr="005F129F" w:rsidRDefault="005F129F" w:rsidP="005F129F">
            <w:pPr>
              <w:spacing w:after="0"/>
              <w:ind w:firstLine="709"/>
              <w:jc w:val="both"/>
            </w:pPr>
            <w:r w:rsidRPr="005F129F">
              <w:t>Герасимова Нина Демьяновна</w:t>
            </w:r>
          </w:p>
        </w:tc>
        <w:tc>
          <w:tcPr>
            <w:tcW w:w="2451" w:type="dxa"/>
            <w:tcBorders>
              <w:top w:val="single" w:sz="4" w:space="0" w:color="auto"/>
              <w:left w:val="single" w:sz="4" w:space="0" w:color="auto"/>
              <w:bottom w:val="single" w:sz="4" w:space="0" w:color="auto"/>
              <w:right w:val="single" w:sz="4" w:space="0" w:color="auto"/>
            </w:tcBorders>
            <w:hideMark/>
          </w:tcPr>
          <w:p w14:paraId="04AE805A" w14:textId="77777777" w:rsidR="005F129F" w:rsidRPr="005F129F" w:rsidRDefault="005F129F" w:rsidP="005F129F">
            <w:pPr>
              <w:spacing w:after="0"/>
              <w:ind w:firstLine="709"/>
              <w:jc w:val="both"/>
            </w:pPr>
            <w:r w:rsidRPr="005F129F">
              <w:t>управляющий делами</w:t>
            </w:r>
          </w:p>
        </w:tc>
        <w:tc>
          <w:tcPr>
            <w:tcW w:w="1618" w:type="dxa"/>
            <w:tcBorders>
              <w:top w:val="single" w:sz="4" w:space="0" w:color="auto"/>
              <w:left w:val="single" w:sz="4" w:space="0" w:color="auto"/>
              <w:bottom w:val="single" w:sz="4" w:space="0" w:color="auto"/>
              <w:right w:val="single" w:sz="4" w:space="0" w:color="auto"/>
            </w:tcBorders>
          </w:tcPr>
          <w:p w14:paraId="357EB92A" w14:textId="77777777" w:rsidR="005F129F" w:rsidRPr="005F129F" w:rsidRDefault="005F129F" w:rsidP="005F129F">
            <w:pPr>
              <w:spacing w:after="0"/>
              <w:ind w:firstLine="709"/>
              <w:jc w:val="both"/>
            </w:pPr>
          </w:p>
        </w:tc>
        <w:tc>
          <w:tcPr>
            <w:tcW w:w="1549" w:type="dxa"/>
            <w:tcBorders>
              <w:top w:val="single" w:sz="4" w:space="0" w:color="auto"/>
              <w:left w:val="single" w:sz="4" w:space="0" w:color="auto"/>
              <w:bottom w:val="single" w:sz="4" w:space="0" w:color="auto"/>
              <w:right w:val="single" w:sz="4" w:space="0" w:color="auto"/>
            </w:tcBorders>
          </w:tcPr>
          <w:p w14:paraId="59924A23" w14:textId="77777777" w:rsidR="005F129F" w:rsidRPr="005F129F" w:rsidRDefault="005F129F" w:rsidP="005F129F">
            <w:pPr>
              <w:spacing w:after="0"/>
              <w:ind w:firstLine="709"/>
              <w:jc w:val="both"/>
            </w:pPr>
          </w:p>
        </w:tc>
      </w:tr>
      <w:tr w:rsidR="005F129F" w:rsidRPr="005F129F" w14:paraId="763467D5" w14:textId="77777777" w:rsidTr="005F129F">
        <w:trPr>
          <w:trHeight w:val="743"/>
        </w:trPr>
        <w:tc>
          <w:tcPr>
            <w:tcW w:w="996" w:type="dxa"/>
            <w:tcBorders>
              <w:top w:val="single" w:sz="4" w:space="0" w:color="auto"/>
              <w:left w:val="single" w:sz="4" w:space="0" w:color="auto"/>
              <w:bottom w:val="single" w:sz="4" w:space="0" w:color="auto"/>
              <w:right w:val="single" w:sz="4" w:space="0" w:color="auto"/>
            </w:tcBorders>
          </w:tcPr>
          <w:p w14:paraId="2B52A4CB" w14:textId="77777777" w:rsidR="005F129F" w:rsidRPr="005F129F" w:rsidRDefault="005F129F" w:rsidP="005F129F">
            <w:pPr>
              <w:numPr>
                <w:ilvl w:val="0"/>
                <w:numId w:val="1"/>
              </w:numPr>
              <w:spacing w:after="0"/>
              <w:jc w:val="both"/>
            </w:pPr>
          </w:p>
        </w:tc>
        <w:tc>
          <w:tcPr>
            <w:tcW w:w="2906" w:type="dxa"/>
            <w:tcBorders>
              <w:top w:val="single" w:sz="4" w:space="0" w:color="auto"/>
              <w:left w:val="single" w:sz="4" w:space="0" w:color="auto"/>
              <w:bottom w:val="single" w:sz="4" w:space="0" w:color="auto"/>
              <w:right w:val="single" w:sz="4" w:space="0" w:color="auto"/>
            </w:tcBorders>
            <w:hideMark/>
          </w:tcPr>
          <w:p w14:paraId="1C88CAE7" w14:textId="77777777" w:rsidR="005F129F" w:rsidRPr="005F129F" w:rsidRDefault="005F129F" w:rsidP="005F129F">
            <w:pPr>
              <w:spacing w:after="0"/>
              <w:ind w:firstLine="709"/>
              <w:jc w:val="both"/>
            </w:pPr>
            <w:r w:rsidRPr="005F129F">
              <w:t>Яковлева Лариса Анатольевна</w:t>
            </w:r>
          </w:p>
        </w:tc>
        <w:tc>
          <w:tcPr>
            <w:tcW w:w="2451" w:type="dxa"/>
            <w:tcBorders>
              <w:top w:val="single" w:sz="4" w:space="0" w:color="auto"/>
              <w:left w:val="single" w:sz="4" w:space="0" w:color="auto"/>
              <w:bottom w:val="single" w:sz="4" w:space="0" w:color="auto"/>
              <w:right w:val="single" w:sz="4" w:space="0" w:color="auto"/>
            </w:tcBorders>
            <w:hideMark/>
          </w:tcPr>
          <w:p w14:paraId="46DCBA83" w14:textId="77777777" w:rsidR="005F129F" w:rsidRPr="005F129F" w:rsidRDefault="005F129F" w:rsidP="005F129F">
            <w:pPr>
              <w:spacing w:after="0"/>
              <w:ind w:firstLine="709"/>
              <w:jc w:val="both"/>
            </w:pPr>
            <w:r w:rsidRPr="005F129F">
              <w:t>специалист 1 категории</w:t>
            </w:r>
          </w:p>
        </w:tc>
        <w:tc>
          <w:tcPr>
            <w:tcW w:w="1618" w:type="dxa"/>
            <w:tcBorders>
              <w:top w:val="single" w:sz="4" w:space="0" w:color="auto"/>
              <w:left w:val="single" w:sz="4" w:space="0" w:color="auto"/>
              <w:bottom w:val="single" w:sz="4" w:space="0" w:color="auto"/>
              <w:right w:val="single" w:sz="4" w:space="0" w:color="auto"/>
            </w:tcBorders>
          </w:tcPr>
          <w:p w14:paraId="1CEC0F14" w14:textId="77777777" w:rsidR="005F129F" w:rsidRPr="005F129F" w:rsidRDefault="005F129F" w:rsidP="005F129F">
            <w:pPr>
              <w:spacing w:after="0"/>
              <w:ind w:firstLine="709"/>
              <w:jc w:val="both"/>
            </w:pPr>
          </w:p>
        </w:tc>
        <w:tc>
          <w:tcPr>
            <w:tcW w:w="1549" w:type="dxa"/>
            <w:tcBorders>
              <w:top w:val="single" w:sz="4" w:space="0" w:color="auto"/>
              <w:left w:val="single" w:sz="4" w:space="0" w:color="auto"/>
              <w:bottom w:val="single" w:sz="4" w:space="0" w:color="auto"/>
              <w:right w:val="single" w:sz="4" w:space="0" w:color="auto"/>
            </w:tcBorders>
          </w:tcPr>
          <w:p w14:paraId="270B43CA" w14:textId="77777777" w:rsidR="005F129F" w:rsidRPr="005F129F" w:rsidRDefault="005F129F" w:rsidP="005F129F">
            <w:pPr>
              <w:spacing w:after="0"/>
              <w:ind w:firstLine="709"/>
              <w:jc w:val="both"/>
            </w:pPr>
          </w:p>
        </w:tc>
      </w:tr>
      <w:tr w:rsidR="005F129F" w:rsidRPr="005F129F" w14:paraId="48DC48AD" w14:textId="77777777" w:rsidTr="005F129F">
        <w:trPr>
          <w:trHeight w:val="743"/>
        </w:trPr>
        <w:tc>
          <w:tcPr>
            <w:tcW w:w="996" w:type="dxa"/>
            <w:tcBorders>
              <w:top w:val="single" w:sz="4" w:space="0" w:color="auto"/>
              <w:left w:val="single" w:sz="4" w:space="0" w:color="auto"/>
              <w:bottom w:val="single" w:sz="4" w:space="0" w:color="auto"/>
              <w:right w:val="single" w:sz="4" w:space="0" w:color="auto"/>
            </w:tcBorders>
          </w:tcPr>
          <w:p w14:paraId="53805335" w14:textId="77777777" w:rsidR="005F129F" w:rsidRPr="005F129F" w:rsidRDefault="005F129F" w:rsidP="005F129F">
            <w:pPr>
              <w:numPr>
                <w:ilvl w:val="0"/>
                <w:numId w:val="1"/>
              </w:numPr>
              <w:spacing w:after="0"/>
              <w:jc w:val="both"/>
            </w:pPr>
          </w:p>
        </w:tc>
        <w:tc>
          <w:tcPr>
            <w:tcW w:w="2906" w:type="dxa"/>
            <w:tcBorders>
              <w:top w:val="single" w:sz="4" w:space="0" w:color="auto"/>
              <w:left w:val="single" w:sz="4" w:space="0" w:color="auto"/>
              <w:bottom w:val="single" w:sz="4" w:space="0" w:color="auto"/>
              <w:right w:val="single" w:sz="4" w:space="0" w:color="auto"/>
            </w:tcBorders>
            <w:hideMark/>
          </w:tcPr>
          <w:p w14:paraId="7D0509C4" w14:textId="77777777" w:rsidR="005F129F" w:rsidRPr="005F129F" w:rsidRDefault="005F129F" w:rsidP="005F129F">
            <w:pPr>
              <w:spacing w:after="0"/>
              <w:ind w:firstLine="709"/>
              <w:jc w:val="both"/>
            </w:pPr>
            <w:proofErr w:type="spellStart"/>
            <w:r w:rsidRPr="005F129F">
              <w:t>Самигуллина</w:t>
            </w:r>
            <w:proofErr w:type="spellEnd"/>
            <w:r w:rsidRPr="005F129F">
              <w:t xml:space="preserve"> Регина </w:t>
            </w:r>
            <w:proofErr w:type="spellStart"/>
            <w:r w:rsidRPr="005F129F">
              <w:t>Фанитовна</w:t>
            </w:r>
            <w:proofErr w:type="spellEnd"/>
          </w:p>
        </w:tc>
        <w:tc>
          <w:tcPr>
            <w:tcW w:w="2451" w:type="dxa"/>
            <w:tcBorders>
              <w:top w:val="single" w:sz="4" w:space="0" w:color="auto"/>
              <w:left w:val="single" w:sz="4" w:space="0" w:color="auto"/>
              <w:bottom w:val="single" w:sz="4" w:space="0" w:color="auto"/>
              <w:right w:val="single" w:sz="4" w:space="0" w:color="auto"/>
            </w:tcBorders>
            <w:hideMark/>
          </w:tcPr>
          <w:p w14:paraId="4554AB86" w14:textId="77777777" w:rsidR="005F129F" w:rsidRPr="005F129F" w:rsidRDefault="005F129F" w:rsidP="005F129F">
            <w:pPr>
              <w:spacing w:after="0"/>
              <w:ind w:firstLine="709"/>
              <w:jc w:val="both"/>
            </w:pPr>
            <w:r w:rsidRPr="005F129F">
              <w:t>специалист 1 категории</w:t>
            </w:r>
          </w:p>
        </w:tc>
        <w:tc>
          <w:tcPr>
            <w:tcW w:w="1618" w:type="dxa"/>
            <w:tcBorders>
              <w:top w:val="single" w:sz="4" w:space="0" w:color="auto"/>
              <w:left w:val="single" w:sz="4" w:space="0" w:color="auto"/>
              <w:bottom w:val="single" w:sz="4" w:space="0" w:color="auto"/>
              <w:right w:val="single" w:sz="4" w:space="0" w:color="auto"/>
            </w:tcBorders>
          </w:tcPr>
          <w:p w14:paraId="5C450F51" w14:textId="77777777" w:rsidR="005F129F" w:rsidRPr="005F129F" w:rsidRDefault="005F129F" w:rsidP="005F129F">
            <w:pPr>
              <w:spacing w:after="0"/>
              <w:ind w:firstLine="709"/>
              <w:jc w:val="both"/>
            </w:pPr>
          </w:p>
        </w:tc>
        <w:tc>
          <w:tcPr>
            <w:tcW w:w="1549" w:type="dxa"/>
            <w:tcBorders>
              <w:top w:val="single" w:sz="4" w:space="0" w:color="auto"/>
              <w:left w:val="single" w:sz="4" w:space="0" w:color="auto"/>
              <w:bottom w:val="single" w:sz="4" w:space="0" w:color="auto"/>
              <w:right w:val="single" w:sz="4" w:space="0" w:color="auto"/>
            </w:tcBorders>
          </w:tcPr>
          <w:p w14:paraId="606975E2" w14:textId="77777777" w:rsidR="005F129F" w:rsidRPr="005F129F" w:rsidRDefault="005F129F" w:rsidP="005F129F">
            <w:pPr>
              <w:spacing w:after="0"/>
              <w:ind w:firstLine="709"/>
              <w:jc w:val="both"/>
            </w:pPr>
          </w:p>
        </w:tc>
      </w:tr>
      <w:tr w:rsidR="005F129F" w:rsidRPr="005F129F" w14:paraId="4FD30837" w14:textId="77777777" w:rsidTr="005F129F">
        <w:trPr>
          <w:trHeight w:val="743"/>
        </w:trPr>
        <w:tc>
          <w:tcPr>
            <w:tcW w:w="996" w:type="dxa"/>
            <w:tcBorders>
              <w:top w:val="single" w:sz="4" w:space="0" w:color="auto"/>
              <w:left w:val="single" w:sz="4" w:space="0" w:color="auto"/>
              <w:bottom w:val="single" w:sz="4" w:space="0" w:color="auto"/>
              <w:right w:val="single" w:sz="4" w:space="0" w:color="auto"/>
            </w:tcBorders>
          </w:tcPr>
          <w:p w14:paraId="45DCEC10" w14:textId="77777777" w:rsidR="005F129F" w:rsidRPr="005F129F" w:rsidRDefault="005F129F" w:rsidP="005F129F">
            <w:pPr>
              <w:numPr>
                <w:ilvl w:val="0"/>
                <w:numId w:val="1"/>
              </w:numPr>
              <w:spacing w:after="0"/>
              <w:jc w:val="both"/>
            </w:pPr>
          </w:p>
        </w:tc>
        <w:tc>
          <w:tcPr>
            <w:tcW w:w="2906" w:type="dxa"/>
            <w:tcBorders>
              <w:top w:val="single" w:sz="4" w:space="0" w:color="auto"/>
              <w:left w:val="single" w:sz="4" w:space="0" w:color="auto"/>
              <w:bottom w:val="single" w:sz="4" w:space="0" w:color="auto"/>
              <w:right w:val="single" w:sz="4" w:space="0" w:color="auto"/>
            </w:tcBorders>
            <w:hideMark/>
          </w:tcPr>
          <w:p w14:paraId="47590C23" w14:textId="77777777" w:rsidR="005F129F" w:rsidRPr="005F129F" w:rsidRDefault="005F129F" w:rsidP="005F129F">
            <w:pPr>
              <w:spacing w:after="0"/>
              <w:ind w:firstLine="709"/>
              <w:jc w:val="both"/>
            </w:pPr>
            <w:r w:rsidRPr="005F129F">
              <w:t xml:space="preserve">Рафикова Лилия </w:t>
            </w:r>
            <w:proofErr w:type="spellStart"/>
            <w:r w:rsidRPr="005F129F">
              <w:t>Марсельевна</w:t>
            </w:r>
            <w:proofErr w:type="spellEnd"/>
          </w:p>
        </w:tc>
        <w:tc>
          <w:tcPr>
            <w:tcW w:w="2451" w:type="dxa"/>
            <w:tcBorders>
              <w:top w:val="single" w:sz="4" w:space="0" w:color="auto"/>
              <w:left w:val="single" w:sz="4" w:space="0" w:color="auto"/>
              <w:bottom w:val="single" w:sz="4" w:space="0" w:color="auto"/>
              <w:right w:val="single" w:sz="4" w:space="0" w:color="auto"/>
            </w:tcBorders>
            <w:hideMark/>
          </w:tcPr>
          <w:p w14:paraId="3E336AE3" w14:textId="77777777" w:rsidR="005F129F" w:rsidRPr="005F129F" w:rsidRDefault="005F129F" w:rsidP="005F129F">
            <w:pPr>
              <w:spacing w:after="0"/>
              <w:ind w:firstLine="709"/>
              <w:jc w:val="both"/>
            </w:pPr>
            <w:r w:rsidRPr="005F129F">
              <w:t>специалист 1 категории</w:t>
            </w:r>
          </w:p>
        </w:tc>
        <w:tc>
          <w:tcPr>
            <w:tcW w:w="1618" w:type="dxa"/>
            <w:tcBorders>
              <w:top w:val="single" w:sz="4" w:space="0" w:color="auto"/>
              <w:left w:val="single" w:sz="4" w:space="0" w:color="auto"/>
              <w:bottom w:val="single" w:sz="4" w:space="0" w:color="auto"/>
              <w:right w:val="single" w:sz="4" w:space="0" w:color="auto"/>
            </w:tcBorders>
          </w:tcPr>
          <w:p w14:paraId="55986DF1" w14:textId="77777777" w:rsidR="005F129F" w:rsidRPr="005F129F" w:rsidRDefault="005F129F" w:rsidP="005F129F">
            <w:pPr>
              <w:spacing w:after="0"/>
              <w:ind w:firstLine="709"/>
              <w:jc w:val="both"/>
            </w:pPr>
          </w:p>
        </w:tc>
        <w:tc>
          <w:tcPr>
            <w:tcW w:w="1549" w:type="dxa"/>
            <w:tcBorders>
              <w:top w:val="single" w:sz="4" w:space="0" w:color="auto"/>
              <w:left w:val="single" w:sz="4" w:space="0" w:color="auto"/>
              <w:bottom w:val="single" w:sz="4" w:space="0" w:color="auto"/>
              <w:right w:val="single" w:sz="4" w:space="0" w:color="auto"/>
            </w:tcBorders>
          </w:tcPr>
          <w:p w14:paraId="53BE8A78" w14:textId="77777777" w:rsidR="005F129F" w:rsidRPr="005F129F" w:rsidRDefault="005F129F" w:rsidP="005F129F">
            <w:pPr>
              <w:spacing w:after="0"/>
              <w:ind w:firstLine="709"/>
              <w:jc w:val="both"/>
            </w:pPr>
          </w:p>
        </w:tc>
      </w:tr>
      <w:tr w:rsidR="005F129F" w:rsidRPr="005F129F" w14:paraId="1696D4E4" w14:textId="77777777" w:rsidTr="005F129F">
        <w:trPr>
          <w:trHeight w:val="743"/>
        </w:trPr>
        <w:tc>
          <w:tcPr>
            <w:tcW w:w="996" w:type="dxa"/>
            <w:tcBorders>
              <w:top w:val="single" w:sz="4" w:space="0" w:color="auto"/>
              <w:left w:val="single" w:sz="4" w:space="0" w:color="auto"/>
              <w:bottom w:val="single" w:sz="4" w:space="0" w:color="auto"/>
              <w:right w:val="single" w:sz="4" w:space="0" w:color="auto"/>
            </w:tcBorders>
          </w:tcPr>
          <w:p w14:paraId="6DEF1206" w14:textId="77777777" w:rsidR="005F129F" w:rsidRPr="005F129F" w:rsidRDefault="005F129F" w:rsidP="005F129F">
            <w:pPr>
              <w:numPr>
                <w:ilvl w:val="0"/>
                <w:numId w:val="1"/>
              </w:numPr>
              <w:spacing w:after="0"/>
              <w:jc w:val="both"/>
            </w:pPr>
          </w:p>
        </w:tc>
        <w:tc>
          <w:tcPr>
            <w:tcW w:w="2906" w:type="dxa"/>
            <w:tcBorders>
              <w:top w:val="single" w:sz="4" w:space="0" w:color="auto"/>
              <w:left w:val="single" w:sz="4" w:space="0" w:color="auto"/>
              <w:bottom w:val="single" w:sz="4" w:space="0" w:color="auto"/>
              <w:right w:val="single" w:sz="4" w:space="0" w:color="auto"/>
            </w:tcBorders>
            <w:hideMark/>
          </w:tcPr>
          <w:p w14:paraId="07936D8A" w14:textId="77777777" w:rsidR="005F129F" w:rsidRPr="005F129F" w:rsidRDefault="005F129F" w:rsidP="005F129F">
            <w:pPr>
              <w:spacing w:after="0"/>
              <w:ind w:firstLine="709"/>
              <w:jc w:val="both"/>
            </w:pPr>
            <w:r w:rsidRPr="005F129F">
              <w:t>Денисова Анастасия Витальевна</w:t>
            </w:r>
          </w:p>
        </w:tc>
        <w:tc>
          <w:tcPr>
            <w:tcW w:w="2451" w:type="dxa"/>
            <w:tcBorders>
              <w:top w:val="single" w:sz="4" w:space="0" w:color="auto"/>
              <w:left w:val="single" w:sz="4" w:space="0" w:color="auto"/>
              <w:bottom w:val="single" w:sz="4" w:space="0" w:color="auto"/>
              <w:right w:val="single" w:sz="4" w:space="0" w:color="auto"/>
            </w:tcBorders>
            <w:hideMark/>
          </w:tcPr>
          <w:p w14:paraId="3DDDF643" w14:textId="77777777" w:rsidR="005F129F" w:rsidRPr="005F129F" w:rsidRDefault="005F129F" w:rsidP="005F129F">
            <w:pPr>
              <w:spacing w:after="0"/>
              <w:ind w:firstLine="709"/>
              <w:jc w:val="both"/>
            </w:pPr>
            <w:r w:rsidRPr="005F129F">
              <w:t>специалист 1 категории</w:t>
            </w:r>
          </w:p>
        </w:tc>
        <w:tc>
          <w:tcPr>
            <w:tcW w:w="1618" w:type="dxa"/>
            <w:tcBorders>
              <w:top w:val="single" w:sz="4" w:space="0" w:color="auto"/>
              <w:left w:val="single" w:sz="4" w:space="0" w:color="auto"/>
              <w:bottom w:val="single" w:sz="4" w:space="0" w:color="auto"/>
              <w:right w:val="single" w:sz="4" w:space="0" w:color="auto"/>
            </w:tcBorders>
          </w:tcPr>
          <w:p w14:paraId="073D4BD9" w14:textId="77777777" w:rsidR="005F129F" w:rsidRPr="005F129F" w:rsidRDefault="005F129F" w:rsidP="005F129F">
            <w:pPr>
              <w:spacing w:after="0"/>
              <w:ind w:firstLine="709"/>
              <w:jc w:val="both"/>
            </w:pPr>
          </w:p>
        </w:tc>
        <w:tc>
          <w:tcPr>
            <w:tcW w:w="1549" w:type="dxa"/>
            <w:tcBorders>
              <w:top w:val="single" w:sz="4" w:space="0" w:color="auto"/>
              <w:left w:val="single" w:sz="4" w:space="0" w:color="auto"/>
              <w:bottom w:val="single" w:sz="4" w:space="0" w:color="auto"/>
              <w:right w:val="single" w:sz="4" w:space="0" w:color="auto"/>
            </w:tcBorders>
          </w:tcPr>
          <w:p w14:paraId="55937FB3" w14:textId="77777777" w:rsidR="005F129F" w:rsidRPr="005F129F" w:rsidRDefault="005F129F" w:rsidP="005F129F">
            <w:pPr>
              <w:spacing w:after="0"/>
              <w:ind w:firstLine="709"/>
              <w:jc w:val="both"/>
            </w:pPr>
          </w:p>
        </w:tc>
      </w:tr>
      <w:tr w:rsidR="005F129F" w:rsidRPr="005F129F" w14:paraId="0635FF47" w14:textId="77777777" w:rsidTr="005F129F">
        <w:trPr>
          <w:trHeight w:val="743"/>
        </w:trPr>
        <w:tc>
          <w:tcPr>
            <w:tcW w:w="996" w:type="dxa"/>
            <w:tcBorders>
              <w:top w:val="single" w:sz="4" w:space="0" w:color="auto"/>
              <w:left w:val="single" w:sz="4" w:space="0" w:color="auto"/>
              <w:bottom w:val="single" w:sz="4" w:space="0" w:color="auto"/>
              <w:right w:val="single" w:sz="4" w:space="0" w:color="auto"/>
            </w:tcBorders>
          </w:tcPr>
          <w:p w14:paraId="3371E0A8" w14:textId="77777777" w:rsidR="005F129F" w:rsidRPr="005F129F" w:rsidRDefault="005F129F" w:rsidP="005F129F">
            <w:pPr>
              <w:numPr>
                <w:ilvl w:val="0"/>
                <w:numId w:val="1"/>
              </w:numPr>
              <w:spacing w:after="0"/>
              <w:jc w:val="both"/>
            </w:pPr>
          </w:p>
        </w:tc>
        <w:tc>
          <w:tcPr>
            <w:tcW w:w="2906" w:type="dxa"/>
            <w:tcBorders>
              <w:top w:val="single" w:sz="4" w:space="0" w:color="auto"/>
              <w:left w:val="single" w:sz="4" w:space="0" w:color="auto"/>
              <w:bottom w:val="single" w:sz="4" w:space="0" w:color="auto"/>
              <w:right w:val="single" w:sz="4" w:space="0" w:color="auto"/>
            </w:tcBorders>
            <w:hideMark/>
          </w:tcPr>
          <w:p w14:paraId="32C45EDB" w14:textId="77777777" w:rsidR="005F129F" w:rsidRPr="005F129F" w:rsidRDefault="005F129F" w:rsidP="005F129F">
            <w:pPr>
              <w:spacing w:after="0"/>
              <w:ind w:firstLine="709"/>
              <w:jc w:val="both"/>
            </w:pPr>
            <w:proofErr w:type="spellStart"/>
            <w:r w:rsidRPr="005F129F">
              <w:t>Базгутдинова</w:t>
            </w:r>
            <w:proofErr w:type="spellEnd"/>
            <w:r w:rsidRPr="005F129F">
              <w:t xml:space="preserve"> </w:t>
            </w:r>
            <w:proofErr w:type="spellStart"/>
            <w:r w:rsidRPr="005F129F">
              <w:t>Ралина</w:t>
            </w:r>
            <w:proofErr w:type="spellEnd"/>
            <w:r w:rsidRPr="005F129F">
              <w:t xml:space="preserve"> </w:t>
            </w:r>
            <w:proofErr w:type="spellStart"/>
            <w:r w:rsidRPr="005F129F">
              <w:t>Ринатовна</w:t>
            </w:r>
            <w:proofErr w:type="spellEnd"/>
          </w:p>
        </w:tc>
        <w:tc>
          <w:tcPr>
            <w:tcW w:w="2451" w:type="dxa"/>
            <w:tcBorders>
              <w:top w:val="single" w:sz="4" w:space="0" w:color="auto"/>
              <w:left w:val="single" w:sz="4" w:space="0" w:color="auto"/>
              <w:bottom w:val="single" w:sz="4" w:space="0" w:color="auto"/>
              <w:right w:val="single" w:sz="4" w:space="0" w:color="auto"/>
            </w:tcBorders>
            <w:hideMark/>
          </w:tcPr>
          <w:p w14:paraId="3277B886" w14:textId="77777777" w:rsidR="005F129F" w:rsidRPr="005F129F" w:rsidRDefault="005F129F" w:rsidP="005F129F">
            <w:pPr>
              <w:spacing w:after="0"/>
              <w:ind w:firstLine="709"/>
              <w:jc w:val="both"/>
            </w:pPr>
            <w:r w:rsidRPr="005F129F">
              <w:t>специалист 1 категории</w:t>
            </w:r>
          </w:p>
        </w:tc>
        <w:tc>
          <w:tcPr>
            <w:tcW w:w="1618" w:type="dxa"/>
            <w:tcBorders>
              <w:top w:val="single" w:sz="4" w:space="0" w:color="auto"/>
              <w:left w:val="single" w:sz="4" w:space="0" w:color="auto"/>
              <w:bottom w:val="single" w:sz="4" w:space="0" w:color="auto"/>
              <w:right w:val="single" w:sz="4" w:space="0" w:color="auto"/>
            </w:tcBorders>
          </w:tcPr>
          <w:p w14:paraId="35EEB2AA" w14:textId="77777777" w:rsidR="005F129F" w:rsidRPr="005F129F" w:rsidRDefault="005F129F" w:rsidP="005F129F">
            <w:pPr>
              <w:spacing w:after="0"/>
              <w:ind w:firstLine="709"/>
              <w:jc w:val="both"/>
            </w:pPr>
          </w:p>
        </w:tc>
        <w:tc>
          <w:tcPr>
            <w:tcW w:w="1549" w:type="dxa"/>
            <w:tcBorders>
              <w:top w:val="single" w:sz="4" w:space="0" w:color="auto"/>
              <w:left w:val="single" w:sz="4" w:space="0" w:color="auto"/>
              <w:bottom w:val="single" w:sz="4" w:space="0" w:color="auto"/>
              <w:right w:val="single" w:sz="4" w:space="0" w:color="auto"/>
            </w:tcBorders>
          </w:tcPr>
          <w:p w14:paraId="2148F043" w14:textId="77777777" w:rsidR="005F129F" w:rsidRPr="005F129F" w:rsidRDefault="005F129F" w:rsidP="005F129F">
            <w:pPr>
              <w:spacing w:after="0"/>
              <w:ind w:firstLine="709"/>
              <w:jc w:val="both"/>
            </w:pPr>
          </w:p>
        </w:tc>
      </w:tr>
    </w:tbl>
    <w:p w14:paraId="608EFE77" w14:textId="77777777" w:rsidR="005F129F" w:rsidRPr="005F129F" w:rsidRDefault="005F129F" w:rsidP="005F129F">
      <w:pPr>
        <w:spacing w:after="0"/>
        <w:ind w:firstLine="709"/>
        <w:jc w:val="both"/>
      </w:pPr>
    </w:p>
    <w:p w14:paraId="68C4F37E" w14:textId="77777777" w:rsidR="005F129F" w:rsidRPr="005F129F" w:rsidRDefault="005F129F" w:rsidP="005F129F">
      <w:pPr>
        <w:spacing w:after="0"/>
        <w:ind w:firstLine="709"/>
        <w:jc w:val="both"/>
      </w:pPr>
    </w:p>
    <w:p w14:paraId="66BE27ED" w14:textId="77777777" w:rsidR="005F129F" w:rsidRPr="005F129F" w:rsidRDefault="005F129F" w:rsidP="005F129F">
      <w:pPr>
        <w:spacing w:after="0"/>
        <w:ind w:firstLine="709"/>
        <w:jc w:val="both"/>
      </w:pPr>
      <w:r w:rsidRPr="005F129F">
        <w:tab/>
      </w:r>
    </w:p>
    <w:p w14:paraId="280E924E" w14:textId="77777777" w:rsidR="005F129F" w:rsidRPr="005F129F" w:rsidRDefault="005F129F" w:rsidP="005F129F">
      <w:pPr>
        <w:spacing w:after="0"/>
        <w:ind w:firstLine="709"/>
        <w:jc w:val="both"/>
      </w:pPr>
    </w:p>
    <w:p w14:paraId="27C3CBAE" w14:textId="77777777" w:rsidR="005F129F" w:rsidRDefault="005F129F" w:rsidP="006C0B77">
      <w:pPr>
        <w:spacing w:after="0"/>
        <w:ind w:firstLine="709"/>
        <w:jc w:val="both"/>
      </w:pPr>
    </w:p>
    <w:p w14:paraId="784DF3A9" w14:textId="77777777" w:rsidR="005F129F" w:rsidRDefault="005F129F" w:rsidP="006C0B77">
      <w:pPr>
        <w:spacing w:after="0"/>
        <w:ind w:firstLine="709"/>
        <w:jc w:val="both"/>
      </w:pPr>
    </w:p>
    <w:p w14:paraId="76F411A4" w14:textId="77777777" w:rsidR="005F129F" w:rsidRDefault="005F129F" w:rsidP="006C0B77">
      <w:pPr>
        <w:spacing w:after="0"/>
        <w:ind w:firstLine="709"/>
        <w:jc w:val="both"/>
      </w:pPr>
    </w:p>
    <w:p w14:paraId="4CDAD821" w14:textId="77777777" w:rsidR="005F129F" w:rsidRDefault="005F129F" w:rsidP="006C0B77">
      <w:pPr>
        <w:spacing w:after="0"/>
        <w:ind w:firstLine="709"/>
        <w:jc w:val="both"/>
      </w:pPr>
    </w:p>
    <w:p w14:paraId="27A07BB7" w14:textId="77777777" w:rsidR="005F129F" w:rsidRDefault="005F129F" w:rsidP="006C0B77">
      <w:pPr>
        <w:spacing w:after="0"/>
        <w:ind w:firstLine="709"/>
        <w:jc w:val="both"/>
      </w:pPr>
    </w:p>
    <w:p w14:paraId="4A81D1EE" w14:textId="77777777" w:rsidR="005F129F" w:rsidRDefault="005F129F" w:rsidP="006C0B77">
      <w:pPr>
        <w:spacing w:after="0"/>
        <w:ind w:firstLine="709"/>
        <w:jc w:val="both"/>
      </w:pPr>
    </w:p>
    <w:p w14:paraId="7373C0B2" w14:textId="77777777" w:rsidR="005F129F" w:rsidRDefault="005F129F" w:rsidP="006C0B77">
      <w:pPr>
        <w:spacing w:after="0"/>
        <w:ind w:firstLine="709"/>
        <w:jc w:val="both"/>
      </w:pPr>
    </w:p>
    <w:p w14:paraId="36935477" w14:textId="77777777" w:rsidR="005F129F" w:rsidRDefault="005F129F" w:rsidP="006C0B77">
      <w:pPr>
        <w:spacing w:after="0"/>
        <w:ind w:firstLine="709"/>
        <w:jc w:val="both"/>
      </w:pPr>
    </w:p>
    <w:p w14:paraId="4D3C3295" w14:textId="77777777" w:rsidR="005F129F" w:rsidRDefault="005F129F" w:rsidP="006C0B77">
      <w:pPr>
        <w:spacing w:after="0"/>
        <w:ind w:firstLine="709"/>
        <w:jc w:val="both"/>
      </w:pPr>
    </w:p>
    <w:p w14:paraId="13786F66" w14:textId="77777777" w:rsidR="005F129F" w:rsidRDefault="005F129F" w:rsidP="006C0B77">
      <w:pPr>
        <w:spacing w:after="0"/>
        <w:ind w:firstLine="709"/>
        <w:jc w:val="both"/>
      </w:pPr>
    </w:p>
    <w:p w14:paraId="1F6F8F01" w14:textId="77777777" w:rsidR="005F129F" w:rsidRDefault="005F129F" w:rsidP="006C0B77">
      <w:pPr>
        <w:spacing w:after="0"/>
        <w:ind w:firstLine="709"/>
        <w:jc w:val="both"/>
      </w:pPr>
    </w:p>
    <w:sectPr w:rsidR="005F129F" w:rsidSect="003A489B">
      <w:pgSz w:w="11906" w:h="16838" w:code="9"/>
      <w:pgMar w:top="709"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E7315"/>
    <w:multiLevelType w:val="hybridMultilevel"/>
    <w:tmpl w:val="68CCD6F6"/>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843771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757"/>
    <w:rsid w:val="00054371"/>
    <w:rsid w:val="002C5E32"/>
    <w:rsid w:val="002D6951"/>
    <w:rsid w:val="002E1A41"/>
    <w:rsid w:val="00381494"/>
    <w:rsid w:val="003A489B"/>
    <w:rsid w:val="003F64E4"/>
    <w:rsid w:val="005E4757"/>
    <w:rsid w:val="005F129F"/>
    <w:rsid w:val="00684215"/>
    <w:rsid w:val="006C0B77"/>
    <w:rsid w:val="006F622F"/>
    <w:rsid w:val="00743C18"/>
    <w:rsid w:val="00790066"/>
    <w:rsid w:val="00823FE2"/>
    <w:rsid w:val="008242FF"/>
    <w:rsid w:val="00870751"/>
    <w:rsid w:val="00922C48"/>
    <w:rsid w:val="00A11D10"/>
    <w:rsid w:val="00A64C49"/>
    <w:rsid w:val="00AF325B"/>
    <w:rsid w:val="00B5438E"/>
    <w:rsid w:val="00B660E4"/>
    <w:rsid w:val="00B915B7"/>
    <w:rsid w:val="00C04E1D"/>
    <w:rsid w:val="00D52A7D"/>
    <w:rsid w:val="00E206D2"/>
    <w:rsid w:val="00EA59DF"/>
    <w:rsid w:val="00EE4070"/>
    <w:rsid w:val="00F00F5E"/>
    <w:rsid w:val="00F12C76"/>
    <w:rsid w:val="00F642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DB520"/>
  <w15:chartTrackingRefBased/>
  <w15:docId w15:val="{35500F7F-2D73-40B8-B4CB-76145032C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5E475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5E475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E4757"/>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5E475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5E4757"/>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5E4757"/>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5E4757"/>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5E4757"/>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5E4757"/>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4757"/>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5E4757"/>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5E4757"/>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5E4757"/>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5E4757"/>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5E4757"/>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5E4757"/>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5E4757"/>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5E4757"/>
    <w:rPr>
      <w:rFonts w:eastAsiaTheme="majorEastAsia" w:cstheme="majorBidi"/>
      <w:color w:val="272727" w:themeColor="text1" w:themeTint="D8"/>
      <w:sz w:val="28"/>
    </w:rPr>
  </w:style>
  <w:style w:type="paragraph" w:styleId="a3">
    <w:name w:val="Title"/>
    <w:basedOn w:val="a"/>
    <w:next w:val="a"/>
    <w:link w:val="a4"/>
    <w:uiPriority w:val="10"/>
    <w:qFormat/>
    <w:rsid w:val="005E475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E47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4757"/>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5E475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E4757"/>
    <w:pPr>
      <w:spacing w:before="160"/>
      <w:jc w:val="center"/>
    </w:pPr>
    <w:rPr>
      <w:i/>
      <w:iCs/>
      <w:color w:val="404040" w:themeColor="text1" w:themeTint="BF"/>
    </w:rPr>
  </w:style>
  <w:style w:type="character" w:customStyle="1" w:styleId="22">
    <w:name w:val="Цитата 2 Знак"/>
    <w:basedOn w:val="a0"/>
    <w:link w:val="21"/>
    <w:uiPriority w:val="29"/>
    <w:rsid w:val="005E4757"/>
    <w:rPr>
      <w:rFonts w:ascii="Times New Roman" w:hAnsi="Times New Roman"/>
      <w:i/>
      <w:iCs/>
      <w:color w:val="404040" w:themeColor="text1" w:themeTint="BF"/>
      <w:sz w:val="28"/>
    </w:rPr>
  </w:style>
  <w:style w:type="paragraph" w:styleId="a7">
    <w:name w:val="List Paragraph"/>
    <w:basedOn w:val="a"/>
    <w:uiPriority w:val="34"/>
    <w:qFormat/>
    <w:rsid w:val="005E4757"/>
    <w:pPr>
      <w:ind w:left="720"/>
      <w:contextualSpacing/>
    </w:pPr>
  </w:style>
  <w:style w:type="character" w:styleId="a8">
    <w:name w:val="Intense Emphasis"/>
    <w:basedOn w:val="a0"/>
    <w:uiPriority w:val="21"/>
    <w:qFormat/>
    <w:rsid w:val="005E4757"/>
    <w:rPr>
      <w:i/>
      <w:iCs/>
      <w:color w:val="2E74B5" w:themeColor="accent1" w:themeShade="BF"/>
    </w:rPr>
  </w:style>
  <w:style w:type="paragraph" w:styleId="a9">
    <w:name w:val="Intense Quote"/>
    <w:basedOn w:val="a"/>
    <w:next w:val="a"/>
    <w:link w:val="aa"/>
    <w:uiPriority w:val="30"/>
    <w:qFormat/>
    <w:rsid w:val="005E475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5E4757"/>
    <w:rPr>
      <w:rFonts w:ascii="Times New Roman" w:hAnsi="Times New Roman"/>
      <w:i/>
      <w:iCs/>
      <w:color w:val="2E74B5" w:themeColor="accent1" w:themeShade="BF"/>
      <w:sz w:val="28"/>
    </w:rPr>
  </w:style>
  <w:style w:type="character" w:styleId="ab">
    <w:name w:val="Intense Reference"/>
    <w:basedOn w:val="a0"/>
    <w:uiPriority w:val="32"/>
    <w:qFormat/>
    <w:rsid w:val="005E4757"/>
    <w:rPr>
      <w:b/>
      <w:bCs/>
      <w:smallCaps/>
      <w:color w:val="2E74B5" w:themeColor="accent1" w:themeShade="BF"/>
      <w:spacing w:val="5"/>
    </w:rPr>
  </w:style>
  <w:style w:type="paragraph" w:styleId="ac">
    <w:name w:val="No Spacing"/>
    <w:uiPriority w:val="1"/>
    <w:qFormat/>
    <w:rsid w:val="00684215"/>
    <w:pPr>
      <w:spacing w:after="0" w:line="240" w:lineRule="auto"/>
    </w:pPr>
    <w:rPr>
      <w:rFonts w:ascii="Times New Roman" w:hAnsi="Times New Roman"/>
      <w:sz w:val="28"/>
    </w:rPr>
  </w:style>
  <w:style w:type="character" w:styleId="ad">
    <w:name w:val="Hyperlink"/>
    <w:basedOn w:val="a0"/>
    <w:uiPriority w:val="99"/>
    <w:unhideWhenUsed/>
    <w:rsid w:val="00823FE2"/>
    <w:rPr>
      <w:color w:val="0563C1" w:themeColor="hyperlink"/>
      <w:u w:val="single"/>
    </w:rPr>
  </w:style>
  <w:style w:type="character" w:styleId="ae">
    <w:name w:val="Unresolved Mention"/>
    <w:basedOn w:val="a0"/>
    <w:uiPriority w:val="99"/>
    <w:semiHidden/>
    <w:unhideWhenUsed/>
    <w:rsid w:val="00823F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153387">
      <w:bodyDiv w:val="1"/>
      <w:marLeft w:val="0"/>
      <w:marRight w:val="0"/>
      <w:marTop w:val="0"/>
      <w:marBottom w:val="0"/>
      <w:divBdr>
        <w:top w:val="none" w:sz="0" w:space="0" w:color="auto"/>
        <w:left w:val="none" w:sz="0" w:space="0" w:color="auto"/>
        <w:bottom w:val="none" w:sz="0" w:space="0" w:color="auto"/>
        <w:right w:val="none" w:sz="0" w:space="0" w:color="auto"/>
      </w:divBdr>
    </w:div>
    <w:div w:id="1228150978">
      <w:bodyDiv w:val="1"/>
      <w:marLeft w:val="0"/>
      <w:marRight w:val="0"/>
      <w:marTop w:val="0"/>
      <w:marBottom w:val="0"/>
      <w:divBdr>
        <w:top w:val="none" w:sz="0" w:space="0" w:color="auto"/>
        <w:left w:val="none" w:sz="0" w:space="0" w:color="auto"/>
        <w:bottom w:val="none" w:sz="0" w:space="0" w:color="auto"/>
        <w:right w:val="none" w:sz="0" w:space="0" w:color="auto"/>
      </w:divBdr>
    </w:div>
    <w:div w:id="154398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mitrievkaufa.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1165</Words>
  <Characters>6643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2026-03-26T04:37:00Z</cp:lastPrinted>
  <dcterms:created xsi:type="dcterms:W3CDTF">2026-06-26T03:41:00Z</dcterms:created>
  <dcterms:modified xsi:type="dcterms:W3CDTF">2026-06-26T03:41:00Z</dcterms:modified>
</cp:coreProperties>
</file>