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7E7" w:rsidRPr="00D357DB" w:rsidRDefault="00AD17E7" w:rsidP="00AD17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  <w:lang w:eastAsia="ru-RU"/>
        </w:rPr>
      </w:pPr>
      <w:r w:rsidRPr="00D357D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  <w:lang w:eastAsia="ru-RU"/>
        </w:rPr>
        <w:t>Филиал ГКУ РЦСПН по Уфимскому району РБ сообщает</w:t>
      </w:r>
    </w:p>
    <w:p w:rsidR="00AD17E7" w:rsidRPr="00CD4E20" w:rsidRDefault="00AD17E7" w:rsidP="00AD17E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Минтрудом РБ внесены изменения в Порядок организации работы по реализации мероприятия «Обучение пожилых граждан в «Народном университете третьего возраста». В соответствии с изменениями пенсионерам (женщины старше 55 лет, мужчины — 60 лет) </w:t>
      </w:r>
      <w:r w:rsidRPr="00CD4E2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предоставляется возможность пройти обучение как по очной, так и </w:t>
      </w:r>
      <w:r w:rsidRPr="00CD4E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по дистанционной (электронной) </w:t>
      </w: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форме. Обучение проводится по следующим дисциплинам: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770"/>
        <w:gridCol w:w="4765"/>
      </w:tblGrid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основам компьютерной грамотности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танцам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Овладение курсом продвинутого пользователя персонального компьютера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садоводство и ландшафтный дизайн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английскому языку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Хоровое пение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французскому языку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Лекарственные травы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башкирскому языку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Театральное искусство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Овладение основами семейной психологии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 кройки и шитья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основам и методологии личной гигиены и лечебной физкультуры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Парикмахерское искусство: начальный уровень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Современные технологии в плодоовощеводстве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Культура и история родного края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Правовая грамотность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Кулинария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Финансовая грамотность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сувениров</w:t>
            </w:r>
          </w:p>
        </w:tc>
      </w:tr>
      <w:tr w:rsidR="00AD17E7" w:rsidRPr="00CD4E20" w:rsidTr="00AD17E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многоквартирным домом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17E7" w:rsidRPr="00CD4E20" w:rsidRDefault="00AD17E7" w:rsidP="00AD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4E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Изобразительное искусство</w:t>
            </w:r>
          </w:p>
        </w:tc>
      </w:tr>
    </w:tbl>
    <w:p w:rsidR="00AD17E7" w:rsidRPr="00CD4E20" w:rsidRDefault="00AD17E7" w:rsidP="00AD17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E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Желающим обучаться дистанционно необходимо иметь:</w:t>
      </w: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компьютер, подключенный к сети Интернет, зарегистрированный электронный адрес, установленную программу «Скайп», </w:t>
      </w:r>
      <w:r w:rsidR="00D3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видеокамеру, </w:t>
      </w:r>
      <w:r w:rsidR="00D3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микрофон и колонки.</w:t>
      </w:r>
    </w:p>
    <w:p w:rsidR="00AD17E7" w:rsidRPr="00CD4E20" w:rsidRDefault="00AD17E7" w:rsidP="00AD17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 включения в учебную группу по вышеперечисленным дисциплинам пенсионерам Уфимского района необходимо представить в отдел филиала ГКУ РЦСПН по  Уфимскому району РБ  </w:t>
      </w:r>
      <w:r w:rsidRPr="00CD4E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 и паспорт</w:t>
      </w: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17E7" w:rsidRPr="00CD4E20" w:rsidRDefault="00AD17E7" w:rsidP="00AD17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4E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 приема документов</w:t>
      </w:r>
      <w:r w:rsidR="00F144F0"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понедельник,</w:t>
      </w:r>
      <w:r w:rsidR="00D3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вторник, четверг с 9:00 до 18:00, среда — с 8:00 до 19:00,</w:t>
      </w:r>
      <w:r w:rsidR="00D3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4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пятница — с 9:00 до 14:00.</w:t>
      </w:r>
    </w:p>
    <w:sectPr w:rsidR="00AD17E7" w:rsidRPr="00CD4E20" w:rsidSect="00085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7E7"/>
    <w:rsid w:val="00085885"/>
    <w:rsid w:val="006C17FB"/>
    <w:rsid w:val="00A22D3B"/>
    <w:rsid w:val="00AD17E7"/>
    <w:rsid w:val="00CD4E20"/>
    <w:rsid w:val="00D357DB"/>
    <w:rsid w:val="00F14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885"/>
  </w:style>
  <w:style w:type="paragraph" w:styleId="1">
    <w:name w:val="heading 1"/>
    <w:basedOn w:val="a"/>
    <w:link w:val="10"/>
    <w:uiPriority w:val="9"/>
    <w:qFormat/>
    <w:rsid w:val="00AD1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17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1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1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17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D1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</dc:creator>
  <cp:lastModifiedBy>User</cp:lastModifiedBy>
  <cp:revision>2</cp:revision>
  <dcterms:created xsi:type="dcterms:W3CDTF">2016-05-31T02:46:00Z</dcterms:created>
  <dcterms:modified xsi:type="dcterms:W3CDTF">2016-05-31T02:46:00Z</dcterms:modified>
</cp:coreProperties>
</file>