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1B116C" w:rsidRDefault="001B116C" w:rsidP="00FA540E">
      <w:pPr>
        <w:pStyle w:val="ConsPlusTitle"/>
        <w:widowControl/>
        <w:jc w:val="both"/>
        <w:rPr>
          <w:sz w:val="28"/>
          <w:szCs w:val="28"/>
        </w:rPr>
      </w:pPr>
    </w:p>
    <w:p w:rsidR="00873BFC" w:rsidRPr="00224B1F" w:rsidRDefault="001B116C" w:rsidP="00FA540E">
      <w:pPr>
        <w:pStyle w:val="ConsPlusTitle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06.04.2017</w:t>
      </w:r>
      <w:r w:rsidR="00FA540E" w:rsidRPr="00224B1F">
        <w:rPr>
          <w:sz w:val="28"/>
          <w:szCs w:val="28"/>
        </w:rPr>
        <w:t xml:space="preserve"> </w:t>
      </w:r>
      <w:proofErr w:type="spellStart"/>
      <w:r w:rsidR="00FA540E" w:rsidRPr="00224B1F">
        <w:rPr>
          <w:sz w:val="28"/>
          <w:szCs w:val="28"/>
        </w:rPr>
        <w:t>й</w:t>
      </w:r>
      <w:proofErr w:type="spellEnd"/>
      <w:r w:rsidR="00FA540E" w:rsidRPr="00224B1F">
        <w:rPr>
          <w:sz w:val="28"/>
          <w:szCs w:val="28"/>
        </w:rPr>
        <w:t>.                                       №</w:t>
      </w:r>
      <w:r>
        <w:rPr>
          <w:sz w:val="28"/>
          <w:szCs w:val="28"/>
        </w:rPr>
        <w:t>145</w:t>
      </w:r>
      <w:r w:rsidR="00FA540E" w:rsidRPr="00224B1F">
        <w:rPr>
          <w:sz w:val="28"/>
          <w:szCs w:val="28"/>
        </w:rPr>
        <w:t xml:space="preserve">                                        </w:t>
      </w:r>
      <w:r w:rsidR="00224B1F" w:rsidRPr="00224B1F">
        <w:rPr>
          <w:sz w:val="28"/>
          <w:szCs w:val="28"/>
        </w:rPr>
        <w:t xml:space="preserve"> </w:t>
      </w:r>
      <w:r>
        <w:rPr>
          <w:sz w:val="28"/>
          <w:szCs w:val="28"/>
        </w:rPr>
        <w:t>06</w:t>
      </w:r>
      <w:r w:rsidR="00FA540E" w:rsidRPr="00224B1F">
        <w:rPr>
          <w:sz w:val="28"/>
          <w:szCs w:val="28"/>
        </w:rPr>
        <w:t>.</w:t>
      </w:r>
      <w:r w:rsidR="00CC6D67">
        <w:rPr>
          <w:sz w:val="28"/>
          <w:szCs w:val="28"/>
        </w:rPr>
        <w:t>04</w:t>
      </w:r>
      <w:r w:rsidR="00FA540E" w:rsidRPr="00224B1F">
        <w:rPr>
          <w:sz w:val="28"/>
          <w:szCs w:val="28"/>
        </w:rPr>
        <w:t>.201</w:t>
      </w:r>
      <w:r w:rsidR="00CC6D67">
        <w:rPr>
          <w:sz w:val="28"/>
          <w:szCs w:val="28"/>
        </w:rPr>
        <w:t>7</w:t>
      </w:r>
      <w:r w:rsidR="00FA540E" w:rsidRPr="00224B1F">
        <w:rPr>
          <w:sz w:val="28"/>
          <w:szCs w:val="28"/>
        </w:rPr>
        <w:t xml:space="preserve"> г.</w:t>
      </w:r>
    </w:p>
    <w:p w:rsidR="00FA540E" w:rsidRDefault="00FA540E" w:rsidP="00FA540E">
      <w:pPr>
        <w:pStyle w:val="ConsPlusTitle"/>
        <w:widowControl/>
        <w:jc w:val="both"/>
      </w:pPr>
    </w:p>
    <w:p w:rsidR="00873BFC" w:rsidRPr="00C63D81" w:rsidRDefault="00873BFC" w:rsidP="00873BFC">
      <w:pPr>
        <w:pStyle w:val="ConsPlusTitle"/>
        <w:widowControl/>
        <w:jc w:val="center"/>
        <w:rPr>
          <w:sz w:val="28"/>
          <w:szCs w:val="28"/>
        </w:rPr>
      </w:pPr>
      <w:r w:rsidRPr="00C63D81">
        <w:rPr>
          <w:sz w:val="28"/>
          <w:szCs w:val="28"/>
        </w:rPr>
        <w:t>О</w:t>
      </w:r>
      <w:r w:rsidR="00CC6D67">
        <w:rPr>
          <w:sz w:val="28"/>
          <w:szCs w:val="28"/>
        </w:rPr>
        <w:t xml:space="preserve"> внесении изменений в Решение Совета </w:t>
      </w:r>
      <w:r w:rsidR="00CC6D67" w:rsidRPr="00CC6D67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 </w:t>
      </w:r>
      <w:r w:rsidR="00CC6D67">
        <w:rPr>
          <w:sz w:val="28"/>
          <w:szCs w:val="28"/>
        </w:rPr>
        <w:t>№25 от 23.11.2015г. «О</w:t>
      </w:r>
      <w:r w:rsidRPr="00C63D81">
        <w:rPr>
          <w:sz w:val="28"/>
          <w:szCs w:val="28"/>
        </w:rPr>
        <w:t>б установлении ставки платы за найм жилых помещений муниципального жилищного фонда сельского поселения</w:t>
      </w:r>
      <w:r w:rsidR="00576259">
        <w:rPr>
          <w:sz w:val="28"/>
          <w:szCs w:val="28"/>
        </w:rPr>
        <w:t xml:space="preserve"> Дмитриевский</w:t>
      </w:r>
      <w:r w:rsidRPr="00C63D81">
        <w:rPr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CC6D67">
        <w:rPr>
          <w:sz w:val="28"/>
          <w:szCs w:val="28"/>
        </w:rPr>
        <w:t>»</w:t>
      </w:r>
    </w:p>
    <w:p w:rsidR="00873BFC" w:rsidRPr="00C63D81" w:rsidRDefault="00873BFC" w:rsidP="00873B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3BFC" w:rsidRPr="00C63D81" w:rsidRDefault="00CC6D67" w:rsidP="00CC6D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положениями </w:t>
      </w:r>
      <w:r w:rsidRPr="00CC6D67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CC6D67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</w:t>
      </w:r>
      <w:r w:rsidRPr="00CC6D67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</w:t>
      </w:r>
      <w:r w:rsidRPr="00CC6D67">
        <w:rPr>
          <w:sz w:val="28"/>
          <w:szCs w:val="28"/>
        </w:rPr>
        <w:t>от 20 сентября 2016 года N 401</w:t>
      </w:r>
      <w:r>
        <w:rPr>
          <w:sz w:val="28"/>
          <w:szCs w:val="28"/>
        </w:rPr>
        <w:t xml:space="preserve"> и в целях приведения нормативного правового акта в соответствие с действующим законодательством </w:t>
      </w:r>
      <w:r w:rsidR="00873BFC" w:rsidRPr="00C63D81">
        <w:rPr>
          <w:sz w:val="28"/>
          <w:szCs w:val="28"/>
        </w:rPr>
        <w:t xml:space="preserve">Совет сельского поселения </w:t>
      </w:r>
      <w:r w:rsidR="00576259">
        <w:rPr>
          <w:sz w:val="28"/>
          <w:szCs w:val="28"/>
        </w:rPr>
        <w:t>Дмитриевский</w:t>
      </w:r>
      <w:r w:rsidR="00873BFC" w:rsidRPr="00C63D81">
        <w:rPr>
          <w:sz w:val="28"/>
          <w:szCs w:val="28"/>
        </w:rPr>
        <w:t xml:space="preserve"> сельсовет муниципального района Уфимский район Республики Башкортостан </w:t>
      </w:r>
      <w:proofErr w:type="spellStart"/>
      <w:proofErr w:type="gramStart"/>
      <w:r w:rsidR="00873BFC" w:rsidRPr="00C63D81">
        <w:rPr>
          <w:sz w:val="28"/>
          <w:szCs w:val="28"/>
        </w:rPr>
        <w:t>р</w:t>
      </w:r>
      <w:proofErr w:type="spellEnd"/>
      <w:proofErr w:type="gramEnd"/>
      <w:r w:rsidR="00873BFC" w:rsidRPr="00C63D81">
        <w:rPr>
          <w:sz w:val="28"/>
          <w:szCs w:val="28"/>
        </w:rPr>
        <w:t xml:space="preserve"> е </w:t>
      </w:r>
      <w:proofErr w:type="spellStart"/>
      <w:r w:rsidR="00873BFC" w:rsidRPr="00C63D81">
        <w:rPr>
          <w:sz w:val="28"/>
          <w:szCs w:val="28"/>
        </w:rPr>
        <w:t>ш</w:t>
      </w:r>
      <w:proofErr w:type="spellEnd"/>
      <w:r w:rsidR="00873BFC" w:rsidRPr="00C63D81">
        <w:rPr>
          <w:sz w:val="28"/>
          <w:szCs w:val="28"/>
        </w:rPr>
        <w:t xml:space="preserve"> и л:</w:t>
      </w:r>
    </w:p>
    <w:p w:rsidR="00247CF0" w:rsidRDefault="00247CF0" w:rsidP="00247C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6AF1" w:rsidRDefault="00CC6D67" w:rsidP="001B116C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247CF0">
        <w:rPr>
          <w:sz w:val="28"/>
          <w:szCs w:val="28"/>
        </w:rPr>
        <w:t>Пункт 1 Решения Совета с</w:t>
      </w:r>
      <w:r w:rsidR="00247CF0" w:rsidRPr="00247CF0">
        <w:rPr>
          <w:sz w:val="28"/>
          <w:szCs w:val="28"/>
        </w:rPr>
        <w:t xml:space="preserve">ельского поселения Дмитриевский </w:t>
      </w:r>
      <w:r w:rsidRPr="00247CF0">
        <w:rPr>
          <w:sz w:val="28"/>
          <w:szCs w:val="28"/>
        </w:rPr>
        <w:t xml:space="preserve">сельсовет муниципального района Уфимский район Республики Башкортостан №25 от 23.11.2015г. изложить в следующей редакции: </w:t>
      </w:r>
    </w:p>
    <w:p w:rsidR="00247CF0" w:rsidRDefault="00CC6D67" w:rsidP="001B116C">
      <w:pPr>
        <w:pStyle w:val="a5"/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 w:rsidRPr="001B116C">
        <w:rPr>
          <w:b/>
          <w:sz w:val="28"/>
          <w:szCs w:val="28"/>
        </w:rPr>
        <w:t xml:space="preserve">«1. </w:t>
      </w:r>
      <w:proofErr w:type="gramStart"/>
      <w:r w:rsidRPr="001B116C">
        <w:rPr>
          <w:b/>
          <w:sz w:val="28"/>
          <w:szCs w:val="28"/>
        </w:rPr>
        <w:t>У</w:t>
      </w:r>
      <w:r w:rsidR="00757031" w:rsidRPr="001B116C">
        <w:rPr>
          <w:b/>
          <w:sz w:val="28"/>
          <w:szCs w:val="28"/>
        </w:rPr>
        <w:t xml:space="preserve">становить и ввести в действие с 01 </w:t>
      </w:r>
      <w:r w:rsidR="00C16AF1" w:rsidRPr="001B116C">
        <w:rPr>
          <w:b/>
          <w:sz w:val="28"/>
          <w:szCs w:val="28"/>
        </w:rPr>
        <w:t>мая</w:t>
      </w:r>
      <w:r w:rsidRPr="001B116C">
        <w:rPr>
          <w:b/>
          <w:sz w:val="28"/>
          <w:szCs w:val="28"/>
        </w:rPr>
        <w:t xml:space="preserve"> 2017</w:t>
      </w:r>
      <w:r w:rsidR="00757031" w:rsidRPr="001B116C">
        <w:rPr>
          <w:b/>
          <w:sz w:val="28"/>
          <w:szCs w:val="28"/>
        </w:rPr>
        <w:t xml:space="preserve"> года </w:t>
      </w:r>
      <w:r w:rsidR="00C16AF1" w:rsidRPr="001B116C">
        <w:rPr>
          <w:b/>
          <w:sz w:val="28"/>
          <w:szCs w:val="28"/>
        </w:rPr>
        <w:t xml:space="preserve">максимальный размер платы за наем жилого помещения по договору найма жилого помещения жилищного фонда социального использования в расчете на один квадратный метр общей площади жилого помещения </w:t>
      </w:r>
      <w:r w:rsidR="00247CF0" w:rsidRPr="001B116C">
        <w:rPr>
          <w:b/>
          <w:sz w:val="28"/>
          <w:szCs w:val="28"/>
        </w:rPr>
        <w:t>на территории сельского поселения Дмитриевский сельсовет муниципального района</w:t>
      </w:r>
      <w:proofErr w:type="gramEnd"/>
      <w:r w:rsidR="00247CF0" w:rsidRPr="001B116C">
        <w:rPr>
          <w:b/>
          <w:sz w:val="28"/>
          <w:szCs w:val="28"/>
        </w:rPr>
        <w:t xml:space="preserve"> Уфимский район Республики Башкортостан в </w:t>
      </w:r>
      <w:proofErr w:type="gramStart"/>
      <w:r w:rsidR="00247CF0" w:rsidRPr="001B116C">
        <w:rPr>
          <w:b/>
          <w:sz w:val="28"/>
          <w:szCs w:val="28"/>
        </w:rPr>
        <w:t>размере</w:t>
      </w:r>
      <w:proofErr w:type="gramEnd"/>
      <w:r w:rsidR="00247CF0" w:rsidRPr="001B116C">
        <w:rPr>
          <w:b/>
          <w:sz w:val="28"/>
          <w:szCs w:val="28"/>
        </w:rPr>
        <w:t xml:space="preserve"> 68,66 рублей на один квадратный метр общей площади жилого помещения.</w:t>
      </w:r>
      <w:r w:rsidR="001B116C" w:rsidRPr="001B116C">
        <w:rPr>
          <w:b/>
          <w:sz w:val="28"/>
          <w:szCs w:val="28"/>
        </w:rPr>
        <w:t>»</w:t>
      </w:r>
    </w:p>
    <w:p w:rsidR="001B116C" w:rsidRPr="001B116C" w:rsidRDefault="001B116C" w:rsidP="00C16AF1">
      <w:pPr>
        <w:pStyle w:val="a5"/>
        <w:autoSpaceDE w:val="0"/>
        <w:autoSpaceDN w:val="0"/>
        <w:adjustRightInd w:val="0"/>
        <w:ind w:left="1069"/>
        <w:jc w:val="both"/>
        <w:rPr>
          <w:b/>
          <w:sz w:val="28"/>
          <w:szCs w:val="28"/>
        </w:rPr>
      </w:pPr>
    </w:p>
    <w:p w:rsidR="004D3DF5" w:rsidRDefault="001B116C" w:rsidP="001B116C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D3DF5">
        <w:rPr>
          <w:sz w:val="28"/>
          <w:szCs w:val="28"/>
        </w:rPr>
        <w:t>У</w:t>
      </w:r>
      <w:r w:rsidR="004D3DF5" w:rsidRPr="004D3DF5">
        <w:rPr>
          <w:sz w:val="28"/>
          <w:szCs w:val="28"/>
        </w:rPr>
        <w:t>станов</w:t>
      </w:r>
      <w:r w:rsidR="004D3DF5">
        <w:rPr>
          <w:sz w:val="28"/>
          <w:szCs w:val="28"/>
        </w:rPr>
        <w:t>ить следующие</w:t>
      </w:r>
      <w:r w:rsidR="004D3DF5" w:rsidRPr="004D3DF5">
        <w:rPr>
          <w:sz w:val="28"/>
          <w:szCs w:val="28"/>
        </w:rPr>
        <w:t xml:space="preserve"> ставки платы за найм жилых помещений м</w:t>
      </w:r>
      <w:r w:rsidR="004D3DF5">
        <w:rPr>
          <w:sz w:val="28"/>
          <w:szCs w:val="28"/>
        </w:rPr>
        <w:t>у</w:t>
      </w:r>
      <w:r w:rsidR="004D3DF5" w:rsidRPr="004D3DF5">
        <w:rPr>
          <w:sz w:val="28"/>
          <w:szCs w:val="28"/>
        </w:rPr>
        <w:t>ниципального жилищного фонда сельского п</w:t>
      </w:r>
      <w:r w:rsidR="004D3DF5">
        <w:rPr>
          <w:sz w:val="28"/>
          <w:szCs w:val="28"/>
        </w:rPr>
        <w:t xml:space="preserve">оселения Дмитриевский сельсовета </w:t>
      </w:r>
      <w:r w:rsidR="004D3DF5" w:rsidRPr="004D3DF5">
        <w:rPr>
          <w:sz w:val="28"/>
          <w:szCs w:val="28"/>
        </w:rPr>
        <w:t>района Уфимский район Республики Башкортостан</w:t>
      </w:r>
      <w:r w:rsidR="004D3DF5">
        <w:rPr>
          <w:sz w:val="28"/>
          <w:szCs w:val="28"/>
        </w:rPr>
        <w:t xml:space="preserve">: </w:t>
      </w:r>
    </w:p>
    <w:p w:rsidR="004D3DF5" w:rsidRPr="001B116C" w:rsidRDefault="001B116C" w:rsidP="001B1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4D3DF5" w:rsidRPr="001B116C">
        <w:rPr>
          <w:sz w:val="28"/>
          <w:szCs w:val="28"/>
        </w:rPr>
        <w:t xml:space="preserve">с «01» мая по «31» июля 2017 года в размере 22,37 рублей на один квадратный метр общей площади жилого помещения; </w:t>
      </w:r>
    </w:p>
    <w:p w:rsidR="004D3DF5" w:rsidRPr="001B116C" w:rsidRDefault="001B116C" w:rsidP="001B11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4D3DF5" w:rsidRPr="001B116C">
        <w:rPr>
          <w:sz w:val="28"/>
          <w:szCs w:val="28"/>
        </w:rPr>
        <w:t xml:space="preserve">с «01» августа по «31» октября 2017 года в размере 37,8 рублей на один квадратный метр общей площади жилого помещения; </w:t>
      </w:r>
    </w:p>
    <w:p w:rsidR="004D3DF5" w:rsidRPr="001B116C" w:rsidRDefault="001B116C" w:rsidP="001B11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4D3DF5" w:rsidRPr="001B116C">
        <w:rPr>
          <w:sz w:val="28"/>
          <w:szCs w:val="28"/>
        </w:rPr>
        <w:t xml:space="preserve">с «01» ноября по «31» января 2018 года в размере </w:t>
      </w:r>
      <w:r w:rsidR="00951CBF" w:rsidRPr="001B116C">
        <w:rPr>
          <w:sz w:val="28"/>
          <w:szCs w:val="28"/>
        </w:rPr>
        <w:t>52,23</w:t>
      </w:r>
      <w:r w:rsidR="004D3DF5" w:rsidRPr="001B116C">
        <w:rPr>
          <w:sz w:val="28"/>
          <w:szCs w:val="28"/>
        </w:rPr>
        <w:t xml:space="preserve"> рублей на один квадратный метр общей площади жилого помещения; </w:t>
      </w:r>
    </w:p>
    <w:p w:rsidR="00951CBF" w:rsidRPr="001B116C" w:rsidRDefault="001B116C" w:rsidP="001B11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="00951CBF" w:rsidRPr="001B116C">
        <w:rPr>
          <w:sz w:val="28"/>
          <w:szCs w:val="28"/>
        </w:rPr>
        <w:t>с «01» февраля 2018 года в размере 68,66 рублей на один квадратный метр общей площади жилого помещения».</w:t>
      </w:r>
    </w:p>
    <w:p w:rsidR="001B116C" w:rsidRPr="00951CBF" w:rsidRDefault="001B116C" w:rsidP="001B116C">
      <w:pPr>
        <w:pStyle w:val="a5"/>
        <w:ind w:left="2136"/>
        <w:jc w:val="both"/>
        <w:rPr>
          <w:sz w:val="28"/>
          <w:szCs w:val="28"/>
        </w:rPr>
      </w:pPr>
    </w:p>
    <w:p w:rsidR="001A7B70" w:rsidRPr="001B116C" w:rsidRDefault="001B116C" w:rsidP="001B1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247CF0" w:rsidRPr="001B116C">
        <w:rPr>
          <w:sz w:val="28"/>
          <w:szCs w:val="28"/>
        </w:rPr>
        <w:t xml:space="preserve">Пункт 2.1 «Положения о порядке начисления, сбора, взыскания и перечисления платы за пользование жилым помещением (платы за найм) по договорам социального найма и договорам найма жилых помещений муниципального жилищного фонда сельского поселения Дмитриевский сельсовет муниципального района Уфимский район Республики Башкортостан» изложить в следующей редакции: </w:t>
      </w:r>
    </w:p>
    <w:p w:rsidR="00247CF0" w:rsidRDefault="00247CF0" w:rsidP="001B116C">
      <w:pPr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 w:rsidRPr="001B116C">
        <w:rPr>
          <w:b/>
          <w:sz w:val="28"/>
          <w:szCs w:val="28"/>
        </w:rPr>
        <w:t xml:space="preserve">«2.1. </w:t>
      </w:r>
      <w:proofErr w:type="gramStart"/>
      <w:r w:rsidRPr="001B116C">
        <w:rPr>
          <w:b/>
          <w:sz w:val="28"/>
          <w:szCs w:val="28"/>
        </w:rPr>
        <w:t>Плата за найм в ра</w:t>
      </w:r>
      <w:r w:rsidR="001B3712" w:rsidRPr="001B116C">
        <w:rPr>
          <w:b/>
          <w:sz w:val="28"/>
          <w:szCs w:val="28"/>
        </w:rPr>
        <w:t>счете</w:t>
      </w:r>
      <w:r w:rsidRPr="001B116C">
        <w:rPr>
          <w:b/>
          <w:sz w:val="28"/>
          <w:szCs w:val="28"/>
        </w:rPr>
        <w:t xml:space="preserve"> на один квадратный метр общей площади жилого помещения на территории сельского поселения Дмитриевский сельсовет муниципального района Уфимский район Республики Башкортостан </w:t>
      </w:r>
      <w:r w:rsidR="001B3712" w:rsidRPr="001B116C">
        <w:rPr>
          <w:b/>
          <w:sz w:val="28"/>
          <w:szCs w:val="28"/>
        </w:rPr>
        <w:t xml:space="preserve">устанавливается </w:t>
      </w:r>
      <w:r w:rsidRPr="001B116C">
        <w:rPr>
          <w:b/>
          <w:sz w:val="28"/>
          <w:szCs w:val="28"/>
        </w:rPr>
        <w:t>согласно Решению Совета сельского поселения Дмитриевский сельсовет муниципального района Уфимский район Республики Башкортостан».</w:t>
      </w:r>
      <w:r w:rsidR="001B116C" w:rsidRPr="001B116C">
        <w:rPr>
          <w:b/>
          <w:sz w:val="28"/>
          <w:szCs w:val="28"/>
        </w:rPr>
        <w:t>»</w:t>
      </w:r>
      <w:proofErr w:type="gramEnd"/>
    </w:p>
    <w:p w:rsidR="001B116C" w:rsidRPr="001B116C" w:rsidRDefault="001B116C" w:rsidP="001B116C">
      <w:pPr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</w:p>
    <w:p w:rsidR="00247CF0" w:rsidRDefault="001B116C" w:rsidP="00576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3BFC" w:rsidRPr="00C63D81">
        <w:rPr>
          <w:sz w:val="28"/>
          <w:szCs w:val="28"/>
        </w:rPr>
        <w:t xml:space="preserve">. </w:t>
      </w:r>
      <w:r w:rsidR="00247CF0">
        <w:rPr>
          <w:sz w:val="28"/>
          <w:szCs w:val="28"/>
        </w:rPr>
        <w:t xml:space="preserve">Остальные пункты </w:t>
      </w:r>
      <w:r w:rsidR="00247CF0" w:rsidRPr="00247CF0">
        <w:rPr>
          <w:sz w:val="28"/>
          <w:szCs w:val="28"/>
        </w:rPr>
        <w:t>Решения Совета сельского поселения Дмитриевский сельсовет муниципального района Уфимский район Республики Башкортостан №25 от 23.11.2015г.</w:t>
      </w:r>
      <w:r w:rsidR="00247CF0">
        <w:rPr>
          <w:sz w:val="28"/>
          <w:szCs w:val="28"/>
        </w:rPr>
        <w:t xml:space="preserve"> оставить без изменений</w:t>
      </w:r>
      <w:r>
        <w:rPr>
          <w:sz w:val="28"/>
          <w:szCs w:val="28"/>
        </w:rPr>
        <w:t>.</w:t>
      </w:r>
    </w:p>
    <w:p w:rsidR="001B116C" w:rsidRDefault="001B116C" w:rsidP="00576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3D81" w:rsidRDefault="001B116C" w:rsidP="00576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3D81" w:rsidRPr="00C63D81">
        <w:rPr>
          <w:sz w:val="28"/>
          <w:szCs w:val="28"/>
        </w:rPr>
        <w:t xml:space="preserve">. </w:t>
      </w:r>
      <w:r w:rsidRPr="00C63D81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подлежит</w:t>
      </w:r>
      <w:r w:rsidRPr="00C63D81">
        <w:rPr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о</w:t>
      </w:r>
      <w:r w:rsidRPr="00A74B73">
        <w:rPr>
          <w:rFonts w:eastAsia="MS Mincho"/>
          <w:bCs/>
          <w:sz w:val="28"/>
          <w:szCs w:val="28"/>
        </w:rPr>
        <w:t>публикова</w:t>
      </w:r>
      <w:r>
        <w:rPr>
          <w:rFonts w:eastAsia="MS Mincho"/>
          <w:bCs/>
          <w:sz w:val="28"/>
          <w:szCs w:val="28"/>
        </w:rPr>
        <w:t>нию</w:t>
      </w:r>
      <w:r w:rsidRPr="00A74B73">
        <w:rPr>
          <w:rFonts w:eastAsia="MS Mincho"/>
          <w:bCs/>
          <w:sz w:val="28"/>
          <w:szCs w:val="28"/>
        </w:rPr>
        <w:t xml:space="preserve"> в газете «Уфимские Нивы»</w:t>
      </w:r>
      <w:r>
        <w:rPr>
          <w:rFonts w:eastAsia="MS Mincho"/>
          <w:bCs/>
          <w:sz w:val="28"/>
          <w:szCs w:val="28"/>
        </w:rPr>
        <w:t>,</w:t>
      </w:r>
      <w:r w:rsidRPr="00A74B73">
        <w:rPr>
          <w:rFonts w:eastAsia="MS Mincho"/>
          <w:bCs/>
          <w:sz w:val="28"/>
          <w:szCs w:val="28"/>
        </w:rPr>
        <w:t xml:space="preserve"> р</w:t>
      </w:r>
      <w:r>
        <w:rPr>
          <w:rFonts w:eastAsia="MS Mincho"/>
          <w:bCs/>
          <w:sz w:val="28"/>
          <w:szCs w:val="28"/>
        </w:rPr>
        <w:t xml:space="preserve">азмещению на официальном сайте администрации </w:t>
      </w:r>
      <w:r w:rsidRPr="00A74B73">
        <w:rPr>
          <w:rFonts w:eastAsia="MS Mincho"/>
          <w:bCs/>
          <w:sz w:val="28"/>
          <w:szCs w:val="28"/>
        </w:rPr>
        <w:t xml:space="preserve">сельского поселения </w:t>
      </w:r>
      <w:r>
        <w:rPr>
          <w:rFonts w:eastAsia="MS Mincho"/>
          <w:bCs/>
          <w:sz w:val="28"/>
          <w:szCs w:val="28"/>
        </w:rPr>
        <w:t>Дмитриевский</w:t>
      </w:r>
      <w:r w:rsidRPr="00A74B73">
        <w:rPr>
          <w:rFonts w:eastAsia="MS Mincho"/>
          <w:bCs/>
          <w:sz w:val="28"/>
          <w:szCs w:val="28"/>
        </w:rPr>
        <w:t xml:space="preserve"> сельсовет муниципального района Уфимский район Республики Башкортостан в сети «Интернет»</w:t>
      </w:r>
      <w:r>
        <w:rPr>
          <w:rFonts w:eastAsia="MS Mincho"/>
          <w:bCs/>
          <w:sz w:val="28"/>
          <w:szCs w:val="28"/>
        </w:rPr>
        <w:t>.</w:t>
      </w:r>
    </w:p>
    <w:p w:rsidR="001B116C" w:rsidRDefault="001B116C" w:rsidP="00576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116C" w:rsidRDefault="001B116C" w:rsidP="00576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116C" w:rsidRDefault="001B116C" w:rsidP="00576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6259" w:rsidRDefault="00576259" w:rsidP="00576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3BFC" w:rsidRDefault="00873BFC" w:rsidP="00873BFC">
      <w:pPr>
        <w:autoSpaceDE w:val="0"/>
        <w:autoSpaceDN w:val="0"/>
        <w:adjustRightInd w:val="0"/>
        <w:rPr>
          <w:sz w:val="28"/>
          <w:szCs w:val="28"/>
        </w:rPr>
      </w:pPr>
      <w:r w:rsidRPr="00C63D81">
        <w:rPr>
          <w:sz w:val="28"/>
          <w:szCs w:val="28"/>
        </w:rPr>
        <w:t>Глава сельского поселения</w:t>
      </w:r>
      <w:r w:rsidR="00576259">
        <w:rPr>
          <w:sz w:val="28"/>
          <w:szCs w:val="28"/>
        </w:rPr>
        <w:t xml:space="preserve">                                                          М.В. Андреев</w:t>
      </w:r>
    </w:p>
    <w:p w:rsidR="00576259" w:rsidRDefault="00576259" w:rsidP="00873BFC">
      <w:pPr>
        <w:autoSpaceDE w:val="0"/>
        <w:autoSpaceDN w:val="0"/>
        <w:adjustRightInd w:val="0"/>
        <w:rPr>
          <w:sz w:val="28"/>
          <w:szCs w:val="28"/>
        </w:rPr>
      </w:pPr>
    </w:p>
    <w:p w:rsidR="00576259" w:rsidRDefault="00576259" w:rsidP="00873BFC">
      <w:pPr>
        <w:autoSpaceDE w:val="0"/>
        <w:autoSpaceDN w:val="0"/>
        <w:adjustRightInd w:val="0"/>
        <w:rPr>
          <w:sz w:val="28"/>
          <w:szCs w:val="28"/>
        </w:rPr>
      </w:pPr>
    </w:p>
    <w:p w:rsidR="00576259" w:rsidRDefault="00576259" w:rsidP="00873BFC">
      <w:pPr>
        <w:autoSpaceDE w:val="0"/>
        <w:autoSpaceDN w:val="0"/>
        <w:adjustRightInd w:val="0"/>
        <w:rPr>
          <w:sz w:val="28"/>
          <w:szCs w:val="28"/>
        </w:rPr>
      </w:pPr>
    </w:p>
    <w:p w:rsidR="00576259" w:rsidRDefault="00576259" w:rsidP="00873BFC">
      <w:pPr>
        <w:autoSpaceDE w:val="0"/>
        <w:autoSpaceDN w:val="0"/>
        <w:adjustRightInd w:val="0"/>
        <w:rPr>
          <w:sz w:val="28"/>
          <w:szCs w:val="28"/>
        </w:rPr>
      </w:pPr>
    </w:p>
    <w:p w:rsidR="00576259" w:rsidRDefault="00576259" w:rsidP="00873BFC">
      <w:pPr>
        <w:autoSpaceDE w:val="0"/>
        <w:autoSpaceDN w:val="0"/>
        <w:adjustRightInd w:val="0"/>
        <w:rPr>
          <w:sz w:val="28"/>
          <w:szCs w:val="28"/>
        </w:rPr>
      </w:pPr>
    </w:p>
    <w:sectPr w:rsidR="00576259" w:rsidSect="00247CF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949DB"/>
    <w:multiLevelType w:val="multilevel"/>
    <w:tmpl w:val="6E74F0D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BFC"/>
    <w:rsid w:val="000810B3"/>
    <w:rsid w:val="001A7B70"/>
    <w:rsid w:val="001B116C"/>
    <w:rsid w:val="001B3712"/>
    <w:rsid w:val="00224B1F"/>
    <w:rsid w:val="00247CF0"/>
    <w:rsid w:val="002841F8"/>
    <w:rsid w:val="003434F7"/>
    <w:rsid w:val="00382125"/>
    <w:rsid w:val="004D3DF5"/>
    <w:rsid w:val="004D5BA3"/>
    <w:rsid w:val="0050474C"/>
    <w:rsid w:val="00576259"/>
    <w:rsid w:val="00590628"/>
    <w:rsid w:val="00757031"/>
    <w:rsid w:val="007B26F0"/>
    <w:rsid w:val="00802DA6"/>
    <w:rsid w:val="00850E67"/>
    <w:rsid w:val="00873BFC"/>
    <w:rsid w:val="00951CBF"/>
    <w:rsid w:val="00960523"/>
    <w:rsid w:val="00A932A6"/>
    <w:rsid w:val="00C16AF1"/>
    <w:rsid w:val="00C63D81"/>
    <w:rsid w:val="00CB7C98"/>
    <w:rsid w:val="00CC6D67"/>
    <w:rsid w:val="00D32A91"/>
    <w:rsid w:val="00E2085E"/>
    <w:rsid w:val="00E3356A"/>
    <w:rsid w:val="00E7345A"/>
    <w:rsid w:val="00F2279E"/>
    <w:rsid w:val="00F35085"/>
    <w:rsid w:val="00F74EFD"/>
    <w:rsid w:val="00FA540E"/>
    <w:rsid w:val="00FE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3B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C63D8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224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B1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6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</dc:creator>
  <cp:lastModifiedBy>User</cp:lastModifiedBy>
  <cp:revision>3</cp:revision>
  <cp:lastPrinted>2017-04-06T10:34:00Z</cp:lastPrinted>
  <dcterms:created xsi:type="dcterms:W3CDTF">2017-04-06T06:15:00Z</dcterms:created>
  <dcterms:modified xsi:type="dcterms:W3CDTF">2017-04-06T10:35:00Z</dcterms:modified>
</cp:coreProperties>
</file>