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D2" w:rsidRDefault="003254D2" w:rsidP="003254D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254D2" w:rsidRDefault="003254D2" w:rsidP="003254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107D3" w:rsidRPr="00AE1E7B" w:rsidRDefault="00C8679B" w:rsidP="0041549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</w:t>
      </w:r>
      <w:r w:rsidR="003254D2">
        <w:rPr>
          <w:rFonts w:ascii="Times New Roman" w:hAnsi="Times New Roman" w:cs="Times New Roman"/>
          <w:sz w:val="32"/>
          <w:szCs w:val="32"/>
        </w:rPr>
        <w:t>онное сообщение</w:t>
      </w:r>
      <w:r w:rsidR="00712FFE">
        <w:rPr>
          <w:rFonts w:ascii="Times New Roman" w:hAnsi="Times New Roman" w:cs="Times New Roman"/>
          <w:sz w:val="32"/>
          <w:szCs w:val="32"/>
        </w:rPr>
        <w:t xml:space="preserve"> </w:t>
      </w:r>
      <w:r w:rsidR="00415494" w:rsidRPr="00AE1E7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91218" w:rsidRDefault="00491218" w:rsidP="00491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1 января 2019 года региональный оператор </w:t>
      </w:r>
    </w:p>
    <w:p w:rsidR="00491218" w:rsidRDefault="00491218" w:rsidP="00491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обращению с твердыми коммунальными отходами </w:t>
      </w:r>
    </w:p>
    <w:p w:rsidR="00491218" w:rsidRDefault="00491218" w:rsidP="00491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приступает к исполнению своих обязанностей</w:t>
      </w:r>
    </w:p>
    <w:p w:rsidR="00491218" w:rsidRPr="00491218" w:rsidRDefault="00491218" w:rsidP="004912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094" w:rsidRDefault="007314EF" w:rsidP="0037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20499C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0499C">
        <w:rPr>
          <w:rFonts w:ascii="Times New Roman" w:hAnsi="Times New Roman" w:cs="Times New Roman"/>
          <w:sz w:val="28"/>
          <w:szCs w:val="28"/>
        </w:rPr>
        <w:t>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0499C">
        <w:rPr>
          <w:rFonts w:ascii="Times New Roman" w:hAnsi="Times New Roman" w:cs="Times New Roman"/>
          <w:sz w:val="28"/>
          <w:szCs w:val="28"/>
        </w:rPr>
        <w:t xml:space="preserve"> № 89-ФЗ «Об отходах производства и потребления» деятельность по обращению с </w:t>
      </w:r>
      <w:r w:rsidR="005608CA">
        <w:rPr>
          <w:rFonts w:ascii="Times New Roman" w:hAnsi="Times New Roman" w:cs="Times New Roman"/>
          <w:sz w:val="28"/>
          <w:szCs w:val="28"/>
        </w:rPr>
        <w:t xml:space="preserve">твердыми коммунальными отходами </w:t>
      </w:r>
      <w:r w:rsidR="0020499C">
        <w:rPr>
          <w:rFonts w:ascii="Times New Roman" w:hAnsi="Times New Roman" w:cs="Times New Roman"/>
          <w:sz w:val="28"/>
          <w:szCs w:val="28"/>
        </w:rPr>
        <w:t xml:space="preserve">будет обеспечиваться региональным оператором. </w:t>
      </w:r>
    </w:p>
    <w:p w:rsidR="0070498E" w:rsidRDefault="0070498E" w:rsidP="0037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Твердые коммунальные отходы (ТКО) – это отходы, образующиеся в процессе </w:t>
      </w:r>
      <w:r w:rsidR="00210B39">
        <w:rPr>
          <w:rFonts w:ascii="Times New Roman" w:hAnsi="Times New Roman" w:cs="Times New Roman"/>
          <w:sz w:val="28"/>
          <w:szCs w:val="28"/>
        </w:rPr>
        <w:t xml:space="preserve">потребления и использования товаров </w:t>
      </w:r>
      <w:r>
        <w:rPr>
          <w:rFonts w:ascii="Times New Roman" w:hAnsi="Times New Roman" w:cs="Times New Roman"/>
          <w:sz w:val="28"/>
          <w:szCs w:val="28"/>
        </w:rPr>
        <w:t>не только физически</w:t>
      </w:r>
      <w:r w:rsidR="009B73F8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9B73F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, но и </w:t>
      </w:r>
      <w:r w:rsidR="009B73F8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210B39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предпринимателей.</w:t>
      </w:r>
      <w:r w:rsidR="00210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8CA" w:rsidRDefault="005608CA" w:rsidP="00560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8CA">
        <w:rPr>
          <w:rFonts w:ascii="Times New Roman" w:hAnsi="Times New Roman" w:cs="Times New Roman"/>
          <w:sz w:val="28"/>
          <w:szCs w:val="28"/>
        </w:rPr>
        <w:t xml:space="preserve">Операторы по обращению с </w:t>
      </w:r>
      <w:r>
        <w:rPr>
          <w:rFonts w:ascii="Times New Roman" w:hAnsi="Times New Roman" w:cs="Times New Roman"/>
          <w:sz w:val="28"/>
          <w:szCs w:val="28"/>
        </w:rPr>
        <w:t>ТКО</w:t>
      </w:r>
      <w:r w:rsidRPr="005608CA">
        <w:rPr>
          <w:rFonts w:ascii="Times New Roman" w:hAnsi="Times New Roman" w:cs="Times New Roman"/>
          <w:sz w:val="28"/>
          <w:szCs w:val="28"/>
        </w:rPr>
        <w:t xml:space="preserve">, региональные операторы обязаны соблюдать схему потоков </w:t>
      </w:r>
      <w:r>
        <w:rPr>
          <w:rFonts w:ascii="Times New Roman" w:hAnsi="Times New Roman" w:cs="Times New Roman"/>
          <w:sz w:val="28"/>
          <w:szCs w:val="28"/>
        </w:rPr>
        <w:t>ТКО</w:t>
      </w:r>
      <w:r w:rsidRPr="005608CA">
        <w:rPr>
          <w:rFonts w:ascii="Times New Roman" w:hAnsi="Times New Roman" w:cs="Times New Roman"/>
          <w:sz w:val="28"/>
          <w:szCs w:val="28"/>
        </w:rPr>
        <w:t xml:space="preserve">, предусмотренную </w:t>
      </w:r>
      <w:r>
        <w:rPr>
          <w:rFonts w:ascii="Times New Roman" w:hAnsi="Times New Roman" w:cs="Times New Roman"/>
          <w:sz w:val="28"/>
          <w:szCs w:val="28"/>
        </w:rPr>
        <w:t>Территориальной схемой по обращению с отходами, в том числе с ТКО, Республ</w:t>
      </w:r>
      <w:r w:rsidR="0085586D">
        <w:rPr>
          <w:rFonts w:ascii="Times New Roman" w:hAnsi="Times New Roman" w:cs="Times New Roman"/>
          <w:sz w:val="28"/>
          <w:szCs w:val="28"/>
        </w:rPr>
        <w:t xml:space="preserve">ики Башкортостан, утвержденной </w:t>
      </w:r>
      <w:r>
        <w:rPr>
          <w:rFonts w:ascii="Times New Roman" w:hAnsi="Times New Roman" w:cs="Times New Roman"/>
          <w:sz w:val="28"/>
          <w:szCs w:val="28"/>
        </w:rPr>
        <w:t>Правительств</w:t>
      </w:r>
      <w:r w:rsidR="0085586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РБ.</w:t>
      </w:r>
      <w:r w:rsidRPr="00560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 поделена на 5 зон, в границах каждой из которых будет функционировать свой региональный оператор.</w:t>
      </w:r>
    </w:p>
    <w:p w:rsidR="00374094" w:rsidRDefault="00374094" w:rsidP="0037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оператор – организация, управляющая процессом сбора, транспортирования, утилизации и размещения ТКО, то есть оперирующая циклом «жизни» мусора – от контейнера до полигона.</w:t>
      </w:r>
    </w:p>
    <w:p w:rsidR="004C4E91" w:rsidRDefault="00A1259C" w:rsidP="00125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Уфа и Уфимский район республики включены в зону № 1, на территории которой с 23 апреля 2018 года по результатам конкурсного отбора сроком на 10 лет статусом регионального оператора наделено     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Спецавтохозяйство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уборке города» 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г.Уфа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РБ. </w:t>
      </w:r>
    </w:p>
    <w:p w:rsidR="00AE1E7B" w:rsidRDefault="00C8679B" w:rsidP="00125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оператор с 1 января 2019 года приступит к исполнению своих обязанностей, будет оказывать услугу по обращению с ТКО всем потребителям (собственникам отходов). Вступит в силу новый порядок оплаты услуг по обращению с ТКО, при котором платежи за </w:t>
      </w:r>
      <w:r w:rsidR="000A6E92">
        <w:rPr>
          <w:rFonts w:ascii="Times New Roman" w:hAnsi="Times New Roman" w:cs="Times New Roman"/>
          <w:sz w:val="28"/>
          <w:szCs w:val="28"/>
        </w:rPr>
        <w:t xml:space="preserve">оказанную услугу </w:t>
      </w:r>
      <w:r>
        <w:rPr>
          <w:rFonts w:ascii="Times New Roman" w:hAnsi="Times New Roman" w:cs="Times New Roman"/>
          <w:sz w:val="28"/>
          <w:szCs w:val="28"/>
        </w:rPr>
        <w:t xml:space="preserve">будут оплачиваться всеми жителями. </w:t>
      </w:r>
      <w:r w:rsidR="004C4E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C4E91">
        <w:rPr>
          <w:rFonts w:ascii="Times New Roman" w:hAnsi="Times New Roman" w:cs="Times New Roman"/>
          <w:sz w:val="28"/>
          <w:szCs w:val="28"/>
        </w:rPr>
        <w:t xml:space="preserve">тходы производит каждый – и платить за них должен каждый». </w:t>
      </w:r>
    </w:p>
    <w:p w:rsidR="00374094" w:rsidRDefault="00374094" w:rsidP="0037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услуги по обращению с ТКО является регулируемым видом деятельности. Госкомитетом по тарифам РБ к концу настоящего года будет утвержден тариф на услуги регионального оператора.</w:t>
      </w:r>
    </w:p>
    <w:p w:rsidR="003254D2" w:rsidRDefault="0020499C" w:rsidP="0037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4 статьи 24.7 Федерального закона № 89-ФЗ «Об отходах производства и потребления» собственники ТКО обязаны  заключить договор с региональным оператором на оказание услуг по обращению с ТКО. Типовая форма договора на оказание услуг по обращению с ТКО утверждена постановлением Правительства Российской Федерации от 12</w:t>
      </w:r>
      <w:r w:rsidR="007314EF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="007314E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1156.</w:t>
      </w:r>
    </w:p>
    <w:p w:rsidR="00FA1770" w:rsidRPr="00415494" w:rsidRDefault="0020499C" w:rsidP="00125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Уклонение 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незаключение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такого договора, не освобождает потребителей от оплаты за оказанные услуги и влечет ответственность в виде административного наказания в соответствии со статьей 8.2 КоАП РФ.</w:t>
      </w:r>
    </w:p>
    <w:sectPr w:rsidR="00FA1770" w:rsidRPr="00415494" w:rsidSect="003254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94"/>
    <w:rsid w:val="000A6E92"/>
    <w:rsid w:val="00125BCC"/>
    <w:rsid w:val="0020499C"/>
    <w:rsid w:val="00210B39"/>
    <w:rsid w:val="00296CC5"/>
    <w:rsid w:val="003254D2"/>
    <w:rsid w:val="00374094"/>
    <w:rsid w:val="004107D3"/>
    <w:rsid w:val="00415494"/>
    <w:rsid w:val="00491218"/>
    <w:rsid w:val="004A0AAE"/>
    <w:rsid w:val="004C4E91"/>
    <w:rsid w:val="00554819"/>
    <w:rsid w:val="005608CA"/>
    <w:rsid w:val="00583ECE"/>
    <w:rsid w:val="00647168"/>
    <w:rsid w:val="006C40B9"/>
    <w:rsid w:val="006D0EFE"/>
    <w:rsid w:val="0070498E"/>
    <w:rsid w:val="00712FFE"/>
    <w:rsid w:val="00713275"/>
    <w:rsid w:val="007314EF"/>
    <w:rsid w:val="0085586D"/>
    <w:rsid w:val="009B73F8"/>
    <w:rsid w:val="00A1259C"/>
    <w:rsid w:val="00AE1E7B"/>
    <w:rsid w:val="00BA590A"/>
    <w:rsid w:val="00C8679B"/>
    <w:rsid w:val="00CC2CAD"/>
    <w:rsid w:val="00FA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D6608-FFD3-476F-B99A-6A9FABA2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Мансурова Гульнара Энгелевна</dc:creator>
  <cp:lastModifiedBy>User5</cp:lastModifiedBy>
  <cp:revision>2</cp:revision>
  <cp:lastPrinted>2018-07-17T07:03:00Z</cp:lastPrinted>
  <dcterms:created xsi:type="dcterms:W3CDTF">2018-08-07T05:28:00Z</dcterms:created>
  <dcterms:modified xsi:type="dcterms:W3CDTF">2018-08-07T05:28:00Z</dcterms:modified>
</cp:coreProperties>
</file>