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9A" w:rsidRDefault="00194B9A" w:rsidP="00117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B9A" w:rsidRDefault="00194B9A" w:rsidP="00117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B9A" w:rsidRDefault="00194B9A" w:rsidP="00117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B9A" w:rsidRDefault="00194B9A" w:rsidP="00117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B9A" w:rsidRDefault="00194B9A" w:rsidP="00117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B9A" w:rsidRDefault="00194B9A" w:rsidP="00117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B9A" w:rsidRPr="009369CA" w:rsidRDefault="00F30A51" w:rsidP="001178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194B9A" w:rsidRPr="009369CA" w:rsidRDefault="00194B9A" w:rsidP="001178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78FB" w:rsidRPr="009369CA" w:rsidRDefault="001178FB" w:rsidP="007F3C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9CA">
        <w:rPr>
          <w:rFonts w:ascii="Times New Roman" w:hAnsi="Times New Roman"/>
          <w:b/>
          <w:sz w:val="28"/>
          <w:szCs w:val="28"/>
        </w:rPr>
        <w:t>О внесении изменений и дополнений в Устав</w:t>
      </w:r>
      <w:r w:rsidR="007F3C07" w:rsidRPr="009369CA">
        <w:rPr>
          <w:rFonts w:ascii="Times New Roman" w:hAnsi="Times New Roman"/>
          <w:b/>
          <w:sz w:val="28"/>
          <w:szCs w:val="28"/>
        </w:rPr>
        <w:t xml:space="preserve"> </w:t>
      </w:r>
      <w:r w:rsidRPr="009369CA">
        <w:rPr>
          <w:rFonts w:ascii="Times New Roman" w:hAnsi="Times New Roman"/>
          <w:b/>
          <w:sz w:val="28"/>
          <w:szCs w:val="28"/>
        </w:rPr>
        <w:t>сельского поселения Дмитриевский сельсовет</w:t>
      </w:r>
      <w:r w:rsidR="007F3C07" w:rsidRPr="009369CA">
        <w:rPr>
          <w:rFonts w:ascii="Times New Roman" w:hAnsi="Times New Roman"/>
          <w:b/>
          <w:sz w:val="28"/>
          <w:szCs w:val="28"/>
        </w:rPr>
        <w:t xml:space="preserve"> </w:t>
      </w:r>
      <w:r w:rsidRPr="009369CA">
        <w:rPr>
          <w:rFonts w:ascii="Times New Roman" w:hAnsi="Times New Roman"/>
          <w:b/>
          <w:sz w:val="28"/>
          <w:szCs w:val="28"/>
        </w:rPr>
        <w:t>муниципального района Уфимский район</w:t>
      </w:r>
      <w:r w:rsidR="007F3C07" w:rsidRPr="009369CA">
        <w:rPr>
          <w:rFonts w:ascii="Times New Roman" w:hAnsi="Times New Roman"/>
          <w:b/>
          <w:sz w:val="28"/>
          <w:szCs w:val="28"/>
        </w:rPr>
        <w:t xml:space="preserve"> </w:t>
      </w:r>
      <w:r w:rsidRPr="009369C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1178FB" w:rsidRPr="001178FB" w:rsidRDefault="001178FB" w:rsidP="007F3C0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78FB" w:rsidRPr="001178FB" w:rsidRDefault="001178FB" w:rsidP="007F3C0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Совет сельского поселения Дмитриевский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Уфимский</w:t>
      </w:r>
      <w:r w:rsidRPr="001178FB">
        <w:rPr>
          <w:rFonts w:ascii="Times New Roman" w:hAnsi="Times New Roman"/>
          <w:sz w:val="28"/>
          <w:szCs w:val="28"/>
        </w:rPr>
        <w:t xml:space="preserve"> район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Башкортостан</w:t>
      </w:r>
    </w:p>
    <w:p w:rsidR="001178FB" w:rsidRPr="001178FB" w:rsidRDefault="001178FB" w:rsidP="007F3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Р Е Ш И Л: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 Внести в Устав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1.1. В части 1 статьи 3: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1.1.1. В пункте 21 после слов «территории, выдача» дополнить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«градостроительного плана земельного участка, расположенного в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поселения, выдача».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1.1.2. В пункте 40 слова «государственном кадастре недвижимости»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заменить словами «кадастровой деятельности».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1.2. В пункте 13 части 1 статьи 4 слова «мероприятий по отлову и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содержанию безнадзорных животных, обитающих» заменить словами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«деятельности по обращению с животными без владельцев, обитающими».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1.3. В части 1 статьи 5: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1.3.1. Пункт 5 признать утратившим силу.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lastRenderedPageBreak/>
        <w:t>1.3.2. Пункт 7 дополнить словами «, если иное не предусмотрено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Законом Республики Башкортостан «О местном самоуправлении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 Республике Башкортостан».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1.4. Абзац второй части 1 статьи 8.1 изложить в следующей редакции: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«Сход граждан, предусмотренный Федеральным законом, правомочен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при участии в нем более половины обладающих избирательным правом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жителей населенного пункта или Сельского поселения. В случае, если в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населенном пункте отсутствует возможность одновременного совместного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присутствия более половины обладающих избирательным правом жителей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данного населенного пункта, сход граждан проводится поэтапно в срок, не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превышающий одного месяца со дня принятия решения о проведении схода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граждан. При этом лица, ранее принявшие участие в сходе граждан, на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последующих этапах участия в голосовании не принимают. Решение схода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граждан считается принятым, если за него проголосовало более половины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участников схода граждан.».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1.5. В части 4 статьи 11 слова «по проектам и вопросам, указанным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 части 3 настоящей статьи,» исключить.</w:t>
      </w:r>
    </w:p>
    <w:p w:rsidR="00194B9A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1.6. Абзац первый части 11 статьи 18 изложить в следующей редакции:</w:t>
      </w:r>
      <w:r w:rsidR="00194B9A">
        <w:rPr>
          <w:rFonts w:ascii="Times New Roman" w:hAnsi="Times New Roman"/>
          <w:sz w:val="28"/>
          <w:szCs w:val="28"/>
        </w:rPr>
        <w:t xml:space="preserve"> 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«11. Нормативный правовой акт, принятый Советом, направляется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главе Сельского поселения для подписания и обнародования в течение 10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дней. Глава Сельского поселения имеет право отклонить нормативный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правовой акт, принятый Советом. В этом случае указанный нормативный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правовой акт в течение 10 дней возвращается в Совет с мотивированным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обоснованием его отклонения либо с предложениями о внесении в него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изменений и дополнений. Если глава Сельского поселения отклонит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нормативный правовой акт, он вновь рассматривается Советом. Если при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повторном рассмотрении указанный нормативный правовой акт будет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одобрен в ранее принятой редакции большинством не менее двух третей от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установленной численности депутатов Совета, он подлежит подписанию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главой Сельского поселения в течение семи дней и обнародованию.».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lastRenderedPageBreak/>
        <w:t>1.7. Абзац первый части 2 статьи 19 дополнить словами «, но, как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правило, не более двух сроков подряд в отношении одного и того же лица».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1.8. В статье 22: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1.8.1. Часть 5 изложить в следующей редакции: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«5. Депутат, член выборного органа местного самоуправления,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выборное должностное лицо местного самоуправления должны соблюдать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ограничения, запреты, исполнять обязанности, которые установлены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Федеральным законом от 25 декабря 2008 года № 273-ФЗ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«О противодействии коррупции» и другими федеральными законами.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Полномочия депутата, члена выборного органа местного самоуправления,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выборного должностного лица местного самоуправления прекращаются досрочно в случае несоблюдения ограничений, запретов, неисполнения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обязанностей, установленных Федеральным законом от 25 декабря 2008 года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№ 273-ФЗ «О противодействии коррупции», Федеральным законом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от 3 декабря 2012 года № 230-ФЗ «О контроле за соответствием расходов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лиц, замещающих государственные должности, и иных лиц их доходам»,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Федеральным законом от 7 мая 2013 года № 79-ФЗ «О запрете отдельным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категориям лиц открывать и иметь счета (вклады), хранить наличные</w:t>
      </w:r>
      <w:r w:rsidR="00194B9A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денежные средства и ценности в иностранных банках, расположенных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за пределами территории Российской Федерации, владеть и (или)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пользоваться иностранными финансовыми инструментами», если иное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не предусмотрено Федеральным законом.».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1.8.2. В абзаце втором части 5.1 после слов «выборного должностного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лица местного самоуправления» дополнить словами «или применении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 отношении указанных лиц иной меры ответственности».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1.8.3. Дополнить частью 5.2 следующего содержания: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«5.2. К депутату, члену выборного органа местного самоуправления,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выборному должностному лицу местного самоуправления, представившим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недостоверные или неполные сведения о своих доходах, расходах,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 xml:space="preserve">характера </w:t>
      </w:r>
      <w:r w:rsidRPr="001178FB">
        <w:rPr>
          <w:rFonts w:ascii="Times New Roman" w:hAnsi="Times New Roman"/>
          <w:sz w:val="28"/>
          <w:szCs w:val="28"/>
        </w:rPr>
        <w:lastRenderedPageBreak/>
        <w:t>своих супруги (супруга) и несовершеннолетних детей, если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искажение этих сведений является несущественным, могут быть применены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следующие меры ответственности: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1) предупреждение;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2) освобождение депутата, члена выборного органа местного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самоуправления от должности в представительном органе муниципального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образования, выборном органе местного самоуправления с лишением права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занимать должности в представительном органе муниципального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образования, выборном органе местного самоуправления до прекращения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срока его полномочий;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3) освобождение от осуществления полномочий на постоянной основе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 лишением права осуществлять полномочия на постоянной основе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до прекращения срока его полномочий;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4) запрет занимать должности в представительном органе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муниципального образования, выборном органе местного самоуправления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до прекращения срока его полномочий;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5) запрет исполнять полномочия на постоянной основе до прекращения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срока его полномочий.».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1.8.4. Дополнить частью 5.3 следующего содержания: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«5.3. Порядок принятия решения о применении к депутату, члену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выборного органа местного самоуправления, выборному должностному лицу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местного самоуправления мер ответственности, указанных в части 5.2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настоящей статьи, определяется муниципальным правовым актом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в соответствии с законом Республики Башкортостан.».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1.9. Часть 3 статьи 29 дополнить абзацем седьмым следующего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содержания: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«Официальным опубликованием (обнародованием) устава Сельского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поселения и муниципальных правовых актов о внесении изменений в устав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Сельского поселения является также публикация их текстов на портале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Министерства юстиции Российской Федерации «Нормативные правовые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 xml:space="preserve">акты </w:t>
      </w:r>
      <w:r w:rsidRPr="001178FB">
        <w:rPr>
          <w:rFonts w:ascii="Times New Roman" w:hAnsi="Times New Roman"/>
          <w:sz w:val="28"/>
          <w:szCs w:val="28"/>
        </w:rPr>
        <w:lastRenderedPageBreak/>
        <w:t>в Российской Федерации» в информационно-телекоммуникационной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 xml:space="preserve">сети «Интернет» (http://pravo.minjust.ru, </w:t>
      </w:r>
      <w:hyperlink r:id="rId6" w:history="1">
        <w:r w:rsidR="007F3C07" w:rsidRPr="00F6513B">
          <w:rPr>
            <w:rStyle w:val="a7"/>
            <w:rFonts w:ascii="Times New Roman" w:hAnsi="Times New Roman"/>
            <w:sz w:val="28"/>
            <w:szCs w:val="28"/>
          </w:rPr>
          <w:t>http://право-минюст.рф</w:t>
        </w:r>
      </w:hyperlink>
      <w:r w:rsidRPr="001178FB">
        <w:rPr>
          <w:rFonts w:ascii="Times New Roman" w:hAnsi="Times New Roman"/>
          <w:sz w:val="28"/>
          <w:szCs w:val="28"/>
        </w:rPr>
        <w:t>,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регистрационный номер и дата принятия решения о регистрации средства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массовой информации в форме сетевого издания: серия Эл № ФС77-72471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от 05.03.2018 г.).».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2. Настоящее решение направить в Управление Министерства юстиции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Российской Федерации по Республике Башкортостан для его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государственной регистрации в порядке и сроки, установленные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действующим законодательством.</w:t>
      </w:r>
    </w:p>
    <w:p w:rsidR="001178FB" w:rsidRP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3. Настоящее решение обнародовать в здании Администрации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="007F3C07" w:rsidRPr="007F3C07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1178FB">
        <w:rPr>
          <w:rFonts w:ascii="Times New Roman" w:hAnsi="Times New Roman"/>
          <w:sz w:val="28"/>
          <w:szCs w:val="28"/>
        </w:rPr>
        <w:t xml:space="preserve"> в течение семи дней со дня его поступления из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Управления Министерства юстиции Российской Федерации по Республике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Башкортостан после государственной регистрации.</w:t>
      </w:r>
    </w:p>
    <w:p w:rsidR="001178FB" w:rsidRDefault="001178FB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</w:t>
      </w:r>
      <w:r w:rsidR="007F3C07">
        <w:rPr>
          <w:rFonts w:ascii="Times New Roman" w:hAnsi="Times New Roman"/>
          <w:sz w:val="28"/>
          <w:szCs w:val="28"/>
        </w:rPr>
        <w:t xml:space="preserve"> </w:t>
      </w:r>
      <w:r w:rsidRPr="001178FB">
        <w:rPr>
          <w:rFonts w:ascii="Times New Roman" w:hAnsi="Times New Roman"/>
          <w:sz w:val="28"/>
          <w:szCs w:val="28"/>
        </w:rPr>
        <w:t>обнародования.</w:t>
      </w:r>
    </w:p>
    <w:p w:rsidR="007F3C07" w:rsidRDefault="007F3C07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C07" w:rsidRDefault="007F3C07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C07" w:rsidRPr="001178FB" w:rsidRDefault="007F3C07" w:rsidP="007F3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C07" w:rsidRDefault="001178FB" w:rsidP="007F3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Глава сельского поселения</w:t>
      </w:r>
      <w:r w:rsidR="007F3C07">
        <w:rPr>
          <w:rFonts w:ascii="Times New Roman" w:hAnsi="Times New Roman"/>
          <w:sz w:val="28"/>
          <w:szCs w:val="28"/>
        </w:rPr>
        <w:t xml:space="preserve"> </w:t>
      </w:r>
    </w:p>
    <w:p w:rsidR="001178FB" w:rsidRPr="001178FB" w:rsidRDefault="007F3C07" w:rsidP="007F3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Дмитриевский сельсовет</w:t>
      </w:r>
    </w:p>
    <w:p w:rsidR="001178FB" w:rsidRPr="001178FB" w:rsidRDefault="001178FB" w:rsidP="007F3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F3C07">
        <w:rPr>
          <w:rFonts w:ascii="Times New Roman" w:hAnsi="Times New Roman"/>
          <w:sz w:val="28"/>
          <w:szCs w:val="28"/>
        </w:rPr>
        <w:t>Уфимский</w:t>
      </w:r>
    </w:p>
    <w:p w:rsidR="002A530A" w:rsidRPr="001178FB" w:rsidRDefault="001178FB" w:rsidP="007F3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район Республики Башкортостан</w:t>
      </w:r>
      <w:r w:rsidR="007F3C07">
        <w:rPr>
          <w:rFonts w:ascii="Times New Roman" w:hAnsi="Times New Roman"/>
          <w:sz w:val="28"/>
          <w:szCs w:val="28"/>
        </w:rPr>
        <w:t xml:space="preserve">                                               Г.Н. Краснов</w:t>
      </w:r>
    </w:p>
    <w:sectPr w:rsidR="002A530A" w:rsidRPr="001178FB" w:rsidSect="007F3C0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6F" w:rsidRDefault="002D006F" w:rsidP="00194B9A">
      <w:pPr>
        <w:spacing w:after="0" w:line="240" w:lineRule="auto"/>
      </w:pPr>
      <w:r>
        <w:separator/>
      </w:r>
    </w:p>
  </w:endnote>
  <w:endnote w:type="continuationSeparator" w:id="0">
    <w:p w:rsidR="002D006F" w:rsidRDefault="002D006F" w:rsidP="0019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9A" w:rsidRDefault="00194B9A">
    <w:pPr>
      <w:pStyle w:val="a5"/>
      <w:jc w:val="center"/>
    </w:pPr>
  </w:p>
  <w:p w:rsidR="00194B9A" w:rsidRDefault="00194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6F" w:rsidRDefault="002D006F" w:rsidP="00194B9A">
      <w:pPr>
        <w:spacing w:after="0" w:line="240" w:lineRule="auto"/>
      </w:pPr>
      <w:r>
        <w:separator/>
      </w:r>
    </w:p>
  </w:footnote>
  <w:footnote w:type="continuationSeparator" w:id="0">
    <w:p w:rsidR="002D006F" w:rsidRDefault="002D006F" w:rsidP="0019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870593"/>
      <w:docPartObj>
        <w:docPartGallery w:val="Page Numbers (Top of Page)"/>
        <w:docPartUnique/>
      </w:docPartObj>
    </w:sdtPr>
    <w:sdtEndPr/>
    <w:sdtContent>
      <w:p w:rsidR="00194B9A" w:rsidRDefault="00194B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51">
          <w:rPr>
            <w:noProof/>
          </w:rPr>
          <w:t>2</w:t>
        </w:r>
        <w:r>
          <w:fldChar w:fldCharType="end"/>
        </w:r>
      </w:p>
    </w:sdtContent>
  </w:sdt>
  <w:p w:rsidR="00194B9A" w:rsidRDefault="00194B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3A"/>
    <w:rsid w:val="000B6E3A"/>
    <w:rsid w:val="001178FB"/>
    <w:rsid w:val="00194B9A"/>
    <w:rsid w:val="002A530A"/>
    <w:rsid w:val="002D006F"/>
    <w:rsid w:val="007B1675"/>
    <w:rsid w:val="007F3C07"/>
    <w:rsid w:val="00871443"/>
    <w:rsid w:val="009369CA"/>
    <w:rsid w:val="00F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9DE8"/>
  <w15:chartTrackingRefBased/>
  <w15:docId w15:val="{89D3ECFA-398F-47EC-AD25-CE0ADE32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4B9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9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B9A"/>
    <w:rPr>
      <w:sz w:val="22"/>
      <w:szCs w:val="22"/>
    </w:rPr>
  </w:style>
  <w:style w:type="character" w:styleId="a7">
    <w:name w:val="Hyperlink"/>
    <w:basedOn w:val="a0"/>
    <w:uiPriority w:val="99"/>
    <w:unhideWhenUsed/>
    <w:rsid w:val="007F3C0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2020-10-05T04:34:00Z</cp:lastPrinted>
  <dcterms:created xsi:type="dcterms:W3CDTF">2020-10-05T04:46:00Z</dcterms:created>
  <dcterms:modified xsi:type="dcterms:W3CDTF">2020-10-05T04:46:00Z</dcterms:modified>
</cp:coreProperties>
</file>