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5DB6" w:rsidRPr="00C5515B" w:rsidRDefault="00C45DB6" w:rsidP="005B3C6A">
      <w:pPr>
        <w:jc w:val="center"/>
        <w:rPr>
          <w:rFonts w:eastAsia="Calibri"/>
        </w:rPr>
      </w:pPr>
      <w:r w:rsidRPr="00D66F14">
        <w:rPr>
          <w:rFonts w:eastAsia="Calibri"/>
          <w:b/>
        </w:rPr>
        <w:t>Перечень документов для получения финансовой поддержки субъект</w:t>
      </w:r>
      <w:r w:rsidR="005B3C6A">
        <w:rPr>
          <w:rFonts w:eastAsia="Calibri"/>
          <w:b/>
        </w:rPr>
        <w:t>ами</w:t>
      </w:r>
      <w:r w:rsidRPr="00D66F14">
        <w:rPr>
          <w:rFonts w:eastAsia="Calibri"/>
          <w:b/>
        </w:rPr>
        <w:t xml:space="preserve"> малого и среднего предпринимательства</w:t>
      </w:r>
      <w:r w:rsidR="00613433">
        <w:rPr>
          <w:rFonts w:eastAsia="Calibri"/>
          <w:b/>
        </w:rPr>
        <w:t xml:space="preserve"> </w:t>
      </w:r>
      <w:r w:rsidR="00613433" w:rsidRPr="00C5515B">
        <w:rPr>
          <w:rFonts w:eastAsia="Calibri"/>
        </w:rPr>
        <w:t>(п. 5.2.6 Программы)</w:t>
      </w:r>
    </w:p>
    <w:p w:rsidR="00C45DB6" w:rsidRDefault="00C45DB6" w:rsidP="00C45DB6">
      <w:pPr>
        <w:spacing w:line="276" w:lineRule="auto"/>
        <w:ind w:firstLine="720"/>
        <w:jc w:val="both"/>
      </w:pPr>
    </w:p>
    <w:p w:rsidR="00613433" w:rsidRDefault="00613433" w:rsidP="00613433">
      <w:pPr>
        <w:ind w:firstLine="709"/>
        <w:jc w:val="both"/>
      </w:pPr>
      <w:r>
        <w:t>а) заявление на получение финансовой поддержки по форме, утвержденной Программой</w:t>
      </w:r>
      <w:r w:rsidR="00BF48BB">
        <w:t xml:space="preserve"> (форма прилагается)</w:t>
      </w:r>
      <w:r>
        <w:t>;</w:t>
      </w:r>
    </w:p>
    <w:p w:rsidR="00613433" w:rsidRDefault="00613433" w:rsidP="00613433">
      <w:pPr>
        <w:ind w:firstLine="709"/>
        <w:jc w:val="both"/>
      </w:pPr>
      <w:r>
        <w:t>б) заверенную копию либо оригинал доверенности с удостоверением подписи доверенного лица - в случае представления им документов;</w:t>
      </w:r>
    </w:p>
    <w:p w:rsidR="00613433" w:rsidRDefault="00613433" w:rsidP="00613433">
      <w:pPr>
        <w:ind w:firstLine="709"/>
        <w:jc w:val="both"/>
      </w:pPr>
      <w:r>
        <w:t>в) заверенный заявителем бланк банковских реквизитов;</w:t>
      </w:r>
    </w:p>
    <w:p w:rsidR="00613433" w:rsidRDefault="00613433" w:rsidP="00613433">
      <w:pPr>
        <w:ind w:firstLine="709"/>
        <w:jc w:val="both"/>
      </w:pPr>
      <w:r>
        <w:t>г) опись представленных документов в двух экземплярах, один из которых возвращается заявителю с отметкой о приеме документов;</w:t>
      </w:r>
    </w:p>
    <w:p w:rsidR="00613433" w:rsidRDefault="00613433" w:rsidP="00613433">
      <w:pPr>
        <w:ind w:firstLine="709"/>
        <w:jc w:val="both"/>
      </w:pPr>
      <w:r>
        <w:t xml:space="preserve">д) план обеспечения финансово-экономической устойчивости на среднесрочную перспективу (для субъектов среднего предпринимательства, относящихся к организациям Республики Башкортостан, определенных согласно </w:t>
      </w:r>
      <w:proofErr w:type="gramStart"/>
      <w:r>
        <w:t>распоряжению Правительства Республики</w:t>
      </w:r>
      <w:proofErr w:type="gramEnd"/>
      <w:r>
        <w:t xml:space="preserve"> Башкортостан от 26 января 2015 года № 68-р (с последующими изменениями)).</w:t>
      </w:r>
    </w:p>
    <w:p w:rsidR="00613433" w:rsidRDefault="00613433" w:rsidP="00613433">
      <w:pPr>
        <w:ind w:firstLine="709"/>
        <w:jc w:val="both"/>
      </w:pPr>
      <w:r>
        <w:t xml:space="preserve">е) заверенные заявителем копии документов, подтверждающих количество действующих рабочих мест на момент подачи документов: штатного расписания, трудовых договоров с работниками и трудовых книжек работников (за исключением индивидуальных предпринимателей, не вступивших в трудовые отношения с работниками), а также </w:t>
      </w:r>
      <w:r w:rsidRPr="000635FF">
        <w:rPr>
          <w:b/>
        </w:rPr>
        <w:t xml:space="preserve">согласие каждого работника на обработку персональных данных </w:t>
      </w:r>
      <w:r>
        <w:t>(Приложение № 12 к Программе).</w:t>
      </w:r>
    </w:p>
    <w:p w:rsidR="00613433" w:rsidRDefault="00613433" w:rsidP="00613433">
      <w:pPr>
        <w:ind w:firstLine="709"/>
        <w:jc w:val="both"/>
      </w:pPr>
      <w:r>
        <w:t>Здесь и далее под понятием "рабочие места" понимается численность работников списочного состава, зачисленных в организацию приказом (распоряжением) о приеме на работу;</w:t>
      </w:r>
    </w:p>
    <w:p w:rsidR="00613433" w:rsidRDefault="00613433" w:rsidP="00613433">
      <w:pPr>
        <w:ind w:firstLine="709"/>
        <w:jc w:val="both"/>
      </w:pPr>
      <w:r>
        <w:t xml:space="preserve">ж) заявление о соответствии условиям отнесения к субъектам малого и среднего предпринимательства, установленным Федеральным законом “О развитии малого и среднего предпринимательства в Российской Федерации”, по форме,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развития предпринимательской деятельности, в том числе среднего и малого бизнеса (для обществ с ограниченной ответственностью, акционерных обществ с единственным акционером и хозяйственных товариществ, соответствующих условиям, указанным в подпункте “а” пункта 1 части 1.1 статьи 4 Федерального закона “О развитии малого и среднего предпринимательства в Российской Федерации” (за исключением условий, установленных абзацами вторым и третьим указанного подпункта), хозяйственных партнерств, производственных кооперативов, потребительских кооперативов, крестьянских (фермерских) хозяйств, которые были созданы в период с 1 августа текущего календарного года по 31 июля года, следующего за текущим календарным годом, и зарегистрированных в указанный период индивидуальных предпринимателей, сведения о которых внесены в Единый реестр субъектов малого и среднего предпринимательства в соответствии со статьей 4.1 Федерального закона “О развитии малого и среднего </w:t>
      </w:r>
      <w:r>
        <w:lastRenderedPageBreak/>
        <w:t>предпринимательства в Российской Федерации”), – для субъектов малого и среднего предпринимательства.</w:t>
      </w:r>
    </w:p>
    <w:p w:rsidR="00613433" w:rsidRDefault="00613433" w:rsidP="00613433">
      <w:pPr>
        <w:ind w:firstLine="709"/>
        <w:jc w:val="both"/>
      </w:pPr>
      <w:r>
        <w:t>з) заверенные заявителем копии документов, подтверждающих наличие членов семьи, которые являются участниками подпрограммы “Республиканская программа по оказанию содействия добровольному переселению в Республику Башкортостан соотечественников, проживающих за рубежом” государственной программы “Регулирование рынка труда и содействие занятости населения в Республике Башкортостан”, утвержденной постановлением Правительства Республики Башкортостан от 31 декабря 2014 года № 677 (с последующими изменениями).</w:t>
      </w:r>
    </w:p>
    <w:p w:rsidR="00B57A11" w:rsidRDefault="00613433" w:rsidP="00613433">
      <w:pPr>
        <w:ind w:firstLine="709"/>
        <w:jc w:val="both"/>
      </w:pPr>
      <w:r>
        <w:t>и) справку об отсутствии просроченной задолженности по возврату в бюджет бюджетной системы Российской Федерации, из которого планируется предоставление субсидии в соответствии с правовым актом, субсидий, бюджетных инвестиций, предоставленных в том числе в соответствии с иными правовыми актами, и иной просроченной задолженности перед бюджетом бюджетной системы Российской Федерации, из которого планируется предоставление субсидии в соответствии с правовым актом, по форме, утверждаемой Администрацией (Приложение № 11 к Программе).</w:t>
      </w:r>
    </w:p>
    <w:p w:rsidR="00613433" w:rsidRDefault="00613433" w:rsidP="00613433">
      <w:pPr>
        <w:ind w:firstLine="709"/>
        <w:jc w:val="both"/>
      </w:pPr>
    </w:p>
    <w:p w:rsidR="00613433" w:rsidRDefault="00613433" w:rsidP="00613433">
      <w:pPr>
        <w:ind w:firstLine="709"/>
        <w:jc w:val="both"/>
        <w:rPr>
          <w:b/>
        </w:rPr>
      </w:pPr>
      <w:r w:rsidRPr="002A03A7">
        <w:rPr>
          <w:b/>
        </w:rPr>
        <w:t>а также дополнительные документы в соответствии с перечнем по виду финансовой поддержки:</w:t>
      </w:r>
    </w:p>
    <w:p w:rsidR="002A03A7" w:rsidRPr="002A03A7" w:rsidRDefault="002A03A7" w:rsidP="00613433">
      <w:pPr>
        <w:ind w:firstLine="709"/>
        <w:jc w:val="both"/>
        <w:rPr>
          <w:b/>
        </w:rPr>
      </w:pPr>
    </w:p>
    <w:p w:rsidR="00613433" w:rsidRDefault="00613433" w:rsidP="00613433">
      <w:pPr>
        <w:ind w:firstLine="709"/>
        <w:jc w:val="both"/>
      </w:pPr>
      <w:r w:rsidRPr="002A03A7">
        <w:rPr>
          <w:b/>
        </w:rPr>
        <w:t>1.</w:t>
      </w:r>
      <w:r>
        <w:t xml:space="preserve"> </w:t>
      </w:r>
      <w:r w:rsidRPr="00613433">
        <w:rPr>
          <w:b/>
        </w:rPr>
        <w:t>Субсидия в целях возмещения части затрат субъектов малого и среднего предпринимательства, связанных с уплатой лизинговых платежей по договору (договорам) лизинга, заключенному(-ым) с российскими лизинговыми организациями</w:t>
      </w:r>
      <w:r>
        <w:t xml:space="preserve"> (п. 5.3 Программы):</w:t>
      </w:r>
    </w:p>
    <w:p w:rsidR="00613433" w:rsidRPr="00C45DB6" w:rsidRDefault="00613433" w:rsidP="00613433">
      <w:pPr>
        <w:spacing w:line="276" w:lineRule="auto"/>
        <w:ind w:firstLine="720"/>
        <w:jc w:val="both"/>
      </w:pPr>
      <w:r>
        <w:t xml:space="preserve"> -</w:t>
      </w:r>
      <w:r w:rsidRPr="00C45DB6">
        <w:t xml:space="preserve"> заверенную(-</w:t>
      </w:r>
      <w:proofErr w:type="spellStart"/>
      <w:r w:rsidRPr="00C45DB6">
        <w:t>ые</w:t>
      </w:r>
      <w:proofErr w:type="spellEnd"/>
      <w:r w:rsidRPr="00C45DB6">
        <w:t>) заявителем копию(-и) договора(-</w:t>
      </w:r>
      <w:proofErr w:type="spellStart"/>
      <w:r w:rsidRPr="00C45DB6">
        <w:t>ов</w:t>
      </w:r>
      <w:proofErr w:type="spellEnd"/>
      <w:r w:rsidRPr="00C45DB6">
        <w:t>) лизинга со всеми приложениями к нему(-им);</w:t>
      </w:r>
    </w:p>
    <w:p w:rsidR="00613433" w:rsidRPr="00C45DB6" w:rsidRDefault="00613433" w:rsidP="00613433">
      <w:pPr>
        <w:spacing w:line="276" w:lineRule="auto"/>
        <w:ind w:firstLine="720"/>
        <w:jc w:val="both"/>
      </w:pPr>
      <w:r>
        <w:t>-</w:t>
      </w:r>
      <w:r w:rsidRPr="00C45DB6">
        <w:t xml:space="preserve"> справку лизинговой компании уплаченного первого взноса (аванса), уплаченных лизинговых платежей и процентов по договору(-</w:t>
      </w:r>
      <w:proofErr w:type="spellStart"/>
      <w:r w:rsidRPr="00C45DB6">
        <w:t>ам</w:t>
      </w:r>
      <w:proofErr w:type="spellEnd"/>
      <w:r w:rsidRPr="00C45DB6">
        <w:t>) лизинга по форме, утвержденной администрацией муниципального района Уфимский район Республики Башкортостан, с приложением заверенных заявителем копий платежных документов, подтверждающих оплату этих лизинговых платежей и процентов</w:t>
      </w:r>
      <w:r w:rsidR="004F32A9">
        <w:t xml:space="preserve"> (форма прилагается)</w:t>
      </w:r>
      <w:r w:rsidRPr="00C45DB6">
        <w:t>;</w:t>
      </w:r>
    </w:p>
    <w:p w:rsidR="00613433" w:rsidRDefault="00613433" w:rsidP="00613433">
      <w:pPr>
        <w:spacing w:line="276" w:lineRule="auto"/>
        <w:ind w:firstLine="720"/>
        <w:jc w:val="both"/>
      </w:pPr>
      <w:r>
        <w:t>-</w:t>
      </w:r>
      <w:r w:rsidRPr="00C45DB6">
        <w:t xml:space="preserve"> заверенную(-</w:t>
      </w:r>
      <w:proofErr w:type="spellStart"/>
      <w:r w:rsidRPr="00C45DB6">
        <w:t>ые</w:t>
      </w:r>
      <w:proofErr w:type="spellEnd"/>
      <w:r w:rsidRPr="00C45DB6">
        <w:t>) заявителем копию(-и) документа(-</w:t>
      </w:r>
      <w:proofErr w:type="spellStart"/>
      <w:r w:rsidRPr="00C45DB6">
        <w:t>ов</w:t>
      </w:r>
      <w:proofErr w:type="spellEnd"/>
      <w:r w:rsidRPr="00C45DB6">
        <w:t>), подтверждающего(-их) факт исполнения обязательств по передаче лизинговой компании предмета лизинга лизингополучателю (копия(-и) акта(-</w:t>
      </w:r>
      <w:proofErr w:type="spellStart"/>
      <w:r w:rsidRPr="00C45DB6">
        <w:t>ов</w:t>
      </w:r>
      <w:proofErr w:type="spellEnd"/>
      <w:r w:rsidRPr="00C45DB6">
        <w:t>) приема-передачи предмета лизинга).</w:t>
      </w:r>
    </w:p>
    <w:p w:rsidR="00613433" w:rsidRDefault="00613433" w:rsidP="00613433">
      <w:pPr>
        <w:spacing w:line="276" w:lineRule="auto"/>
        <w:ind w:firstLine="720"/>
        <w:jc w:val="both"/>
      </w:pPr>
    </w:p>
    <w:p w:rsidR="00613433" w:rsidRDefault="00613433" w:rsidP="00613433">
      <w:pPr>
        <w:spacing w:line="276" w:lineRule="auto"/>
        <w:ind w:firstLine="720"/>
        <w:jc w:val="both"/>
      </w:pPr>
      <w:r w:rsidRPr="002A03A7">
        <w:rPr>
          <w:b/>
        </w:rPr>
        <w:t>2.</w:t>
      </w:r>
      <w:r>
        <w:t xml:space="preserve"> </w:t>
      </w:r>
      <w:r w:rsidRPr="00613433">
        <w:rPr>
          <w:b/>
        </w:rPr>
        <w:t>Субсидия в виде финансового обеспечения части планируемых затрат субъектов малого предпринимательства на начальной стадии становления бизнеса</w:t>
      </w:r>
      <w:r w:rsidR="006203C6">
        <w:rPr>
          <w:b/>
        </w:rPr>
        <w:t>*</w:t>
      </w:r>
      <w:r>
        <w:rPr>
          <w:b/>
        </w:rPr>
        <w:t xml:space="preserve"> </w:t>
      </w:r>
      <w:r w:rsidRPr="00613433">
        <w:t>(п. 5.5 Программы):</w:t>
      </w:r>
    </w:p>
    <w:p w:rsidR="00613433" w:rsidRDefault="00613433" w:rsidP="00613433">
      <w:pPr>
        <w:spacing w:line="276" w:lineRule="auto"/>
        <w:ind w:firstLine="720"/>
        <w:jc w:val="both"/>
      </w:pPr>
      <w:r>
        <w:lastRenderedPageBreak/>
        <w:t>- бизнес-план, который составлен в соответствии с требованиями к его содержанию, утверждаемыми нормативным правовым актом Администрации (Приложение № 9 к Программе);</w:t>
      </w:r>
    </w:p>
    <w:p w:rsidR="00613433" w:rsidRDefault="00613433" w:rsidP="00613433">
      <w:pPr>
        <w:spacing w:line="276" w:lineRule="auto"/>
        <w:ind w:firstLine="720"/>
        <w:jc w:val="both"/>
      </w:pPr>
      <w:r>
        <w:t>- смету расходов по форме, утверждаемой нормативным правовым актом Администрации (Приложение № 10 к Программе);</w:t>
      </w:r>
    </w:p>
    <w:p w:rsidR="00613433" w:rsidRDefault="00384A50" w:rsidP="00613433">
      <w:pPr>
        <w:spacing w:line="276" w:lineRule="auto"/>
        <w:ind w:firstLine="720"/>
        <w:jc w:val="both"/>
      </w:pPr>
      <w:r>
        <w:t>-</w:t>
      </w:r>
      <w:r w:rsidR="00613433">
        <w:t xml:space="preserve"> проекты контрактов (договоров), счетов на оплату в подтверждение суммы запрашиваемых бюджетных средств;</w:t>
      </w:r>
    </w:p>
    <w:p w:rsidR="00613433" w:rsidRDefault="00384A50" w:rsidP="00613433">
      <w:pPr>
        <w:spacing w:line="276" w:lineRule="auto"/>
        <w:ind w:firstLine="720"/>
        <w:jc w:val="both"/>
      </w:pPr>
      <w:r>
        <w:t>-</w:t>
      </w:r>
      <w:r w:rsidR="00613433">
        <w:t xml:space="preserve"> документы, подтверждающие вложение собственных средств субъекта малого и среднего предпринимательства в размере не менее 10% от суммы запрашиваемых бюджетных средств, перечень которых предусматри</w:t>
      </w:r>
      <w:r>
        <w:t>вается муниципальной программой.</w:t>
      </w:r>
    </w:p>
    <w:p w:rsidR="00D72ED2" w:rsidRDefault="00D72ED2" w:rsidP="00613433">
      <w:pPr>
        <w:spacing w:line="276" w:lineRule="auto"/>
        <w:ind w:firstLine="720"/>
        <w:jc w:val="both"/>
      </w:pPr>
    </w:p>
    <w:p w:rsidR="00D72ED2" w:rsidRPr="00D72ED2" w:rsidRDefault="00D72ED2" w:rsidP="00613433">
      <w:pPr>
        <w:spacing w:line="276" w:lineRule="auto"/>
        <w:ind w:firstLine="720"/>
        <w:jc w:val="both"/>
      </w:pPr>
      <w:r w:rsidRPr="00D72ED2">
        <w:rPr>
          <w:b/>
        </w:rPr>
        <w:t>3. Субсидия субъектам малого и среднего предпринимательства на приобретение оборудования</w:t>
      </w:r>
      <w:r>
        <w:rPr>
          <w:b/>
        </w:rPr>
        <w:t xml:space="preserve"> </w:t>
      </w:r>
      <w:r w:rsidRPr="00D72ED2">
        <w:t>(п. 5.6 Программы):</w:t>
      </w: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t>а) в случае, если затраты на приобретение оборудования на момент подачи документов произведены:</w:t>
      </w: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t>договор купли-продажи (поставки), акт приема-передачи оборудования, платежные поручения, чеки, счета, счета-фактуры, универсальный передаточный документ (УПД), товарную накладную;</w:t>
      </w: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t>акт о приеме-передаче объекта основных средств (ОС-1), инвентарную карточку учета объекта основных средств (ОС-6);</w:t>
      </w: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t>копии документов, подтверждающих приобретение оборудования с использованием привлеченных (заемных) средств, заверенные руководителем (в случае приобретения оборудования за счет привлеченных (заемных) средств);</w:t>
      </w: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t>паспорт оборудования, техническую документацию;</w:t>
      </w: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t>иные документы, предусмотренные муниципальной программой;</w:t>
      </w: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t>б) в случае, если затраты на приобретение оборудования на момент подачи документов не произведены:</w:t>
      </w: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t>копию договора купли-продажи (поставки), счета;</w:t>
      </w:r>
    </w:p>
    <w:p w:rsidR="00384A50" w:rsidRDefault="00D72ED2" w:rsidP="00D72ED2">
      <w:pPr>
        <w:spacing w:line="276" w:lineRule="auto"/>
        <w:ind w:firstLine="720"/>
        <w:jc w:val="both"/>
      </w:pPr>
      <w:r w:rsidRPr="00D72ED2">
        <w:t>характеристику приобретаемого оборудования, подготовленную в свободной форме.</w:t>
      </w:r>
    </w:p>
    <w:p w:rsidR="00D72ED2" w:rsidRDefault="00D72ED2" w:rsidP="00D72ED2">
      <w:pPr>
        <w:spacing w:line="276" w:lineRule="auto"/>
        <w:ind w:firstLine="720"/>
        <w:jc w:val="both"/>
      </w:pPr>
    </w:p>
    <w:p w:rsidR="00D72ED2" w:rsidRPr="00D72ED2" w:rsidRDefault="00D72ED2" w:rsidP="00D72ED2">
      <w:pPr>
        <w:spacing w:line="276" w:lineRule="auto"/>
        <w:ind w:firstLine="720"/>
        <w:jc w:val="both"/>
      </w:pPr>
      <w:r w:rsidRPr="00D72ED2">
        <w:rPr>
          <w:b/>
        </w:rPr>
        <w:t>4. Субсидия в целях возмещения части затрат субъектов малого и среднего предпринимательства по уплате процентной ставки по кредитному(-ым) договору(-</w:t>
      </w:r>
      <w:proofErr w:type="spellStart"/>
      <w:r w:rsidRPr="00D72ED2">
        <w:rPr>
          <w:b/>
        </w:rPr>
        <w:t>ам</w:t>
      </w:r>
      <w:proofErr w:type="spellEnd"/>
      <w:r w:rsidRPr="00D72ED2">
        <w:rPr>
          <w:b/>
        </w:rPr>
        <w:t>), заключенному(-ым) на инвестиционные цели в российской(-их) кредитной(-ых) организации(-</w:t>
      </w:r>
      <w:proofErr w:type="spellStart"/>
      <w:r w:rsidRPr="00D72ED2">
        <w:rPr>
          <w:b/>
        </w:rPr>
        <w:t>ях</w:t>
      </w:r>
      <w:proofErr w:type="spellEnd"/>
      <w:r w:rsidRPr="00D72ED2">
        <w:rPr>
          <w:b/>
        </w:rPr>
        <w:t xml:space="preserve">) </w:t>
      </w:r>
      <w:r w:rsidRPr="00D72ED2">
        <w:t>(п. 5.7 Программы):</w:t>
      </w:r>
    </w:p>
    <w:p w:rsidR="00D72ED2" w:rsidRDefault="00D72ED2" w:rsidP="00D72ED2">
      <w:pPr>
        <w:spacing w:line="276" w:lineRule="auto"/>
        <w:ind w:firstLine="720"/>
        <w:jc w:val="both"/>
      </w:pPr>
      <w:r>
        <w:lastRenderedPageBreak/>
        <w:t>а) заверенные кредитной организацией копии кредитного(-ых) договора(-</w:t>
      </w:r>
      <w:proofErr w:type="spellStart"/>
      <w:r>
        <w:t>ов</w:t>
      </w:r>
      <w:proofErr w:type="spellEnd"/>
      <w:r>
        <w:t>) на инвестиционные цели и всех приложений к нему (к ним), включая графики погашения задолженности и дополнительные соглашения;</w:t>
      </w:r>
    </w:p>
    <w:p w:rsidR="00D72ED2" w:rsidRDefault="00D72ED2" w:rsidP="00D72ED2">
      <w:pPr>
        <w:spacing w:line="276" w:lineRule="auto"/>
        <w:ind w:firstLine="720"/>
        <w:jc w:val="both"/>
      </w:pPr>
      <w:r>
        <w:t>б) справку кредитной организации о сумме уплаченных платежей и процентов по кредитному(-ым) договору(-</w:t>
      </w:r>
      <w:proofErr w:type="spellStart"/>
      <w:r>
        <w:t>ам</w:t>
      </w:r>
      <w:proofErr w:type="spellEnd"/>
      <w:r>
        <w:t>) с указанием даты погашения каждого платежа и приложением заверенных заявителем копий платежных документов, подтверждающих оплату указанных платежей и процентов;</w:t>
      </w:r>
    </w:p>
    <w:p w:rsidR="00D72ED2" w:rsidRDefault="00D72ED2" w:rsidP="00D72ED2">
      <w:pPr>
        <w:spacing w:line="276" w:lineRule="auto"/>
        <w:ind w:firstLine="720"/>
        <w:jc w:val="both"/>
      </w:pPr>
      <w:r>
        <w:t>в) заверенные кредитной организацией выписки по ссудным счетам за весь период кредитования.</w:t>
      </w:r>
    </w:p>
    <w:p w:rsidR="00D72ED2" w:rsidRDefault="00D72ED2" w:rsidP="00D72ED2">
      <w:pPr>
        <w:spacing w:line="276" w:lineRule="auto"/>
        <w:ind w:firstLine="720"/>
        <w:jc w:val="both"/>
      </w:pPr>
    </w:p>
    <w:p w:rsidR="00D72ED2" w:rsidRDefault="00D72ED2" w:rsidP="00D72ED2">
      <w:pPr>
        <w:spacing w:line="276" w:lineRule="auto"/>
        <w:ind w:firstLine="720"/>
        <w:jc w:val="both"/>
      </w:pPr>
      <w:r w:rsidRPr="00D72ED2">
        <w:rPr>
          <w:b/>
        </w:rPr>
        <w:t>5. Субсидия в целях возмещения части затрат субъектов малого и среднего предпринимательства на оплату аренды и коммунальных услуг</w:t>
      </w:r>
      <w:r>
        <w:t xml:space="preserve"> (п. 5.8. Программы):</w:t>
      </w:r>
    </w:p>
    <w:p w:rsidR="00D72ED2" w:rsidRDefault="00D72ED2" w:rsidP="00D72ED2">
      <w:pPr>
        <w:spacing w:line="276" w:lineRule="auto"/>
        <w:ind w:firstLine="720"/>
        <w:jc w:val="both"/>
      </w:pPr>
      <w:r>
        <w:t>а) бизнес-план, который составлен в соответствии с требованиями к его содержанию, утверждаемыми нормативным правовым актом Администрации (Приложение № 9 к Программе);</w:t>
      </w:r>
    </w:p>
    <w:p w:rsidR="00D72ED2" w:rsidRDefault="00D72ED2" w:rsidP="00D72ED2">
      <w:pPr>
        <w:spacing w:line="276" w:lineRule="auto"/>
        <w:ind w:firstLine="720"/>
        <w:jc w:val="both"/>
      </w:pPr>
      <w:r>
        <w:t>б) смету расходов по форме, утверждаемой нормативным правовым актом Администрации (Приложение № 10 к Программе);</w:t>
      </w:r>
    </w:p>
    <w:p w:rsidR="00D72ED2" w:rsidRDefault="00D72ED2" w:rsidP="00D72ED2">
      <w:pPr>
        <w:spacing w:line="276" w:lineRule="auto"/>
        <w:ind w:firstLine="720"/>
        <w:jc w:val="both"/>
      </w:pPr>
      <w:r>
        <w:t>в) копии договоров об аренде помещения и (или) предоставлении коммунальных услуг с приложением актов о выполнении работ, оказании услуг (при наличии), заверенные руководителем;</w:t>
      </w:r>
    </w:p>
    <w:p w:rsidR="00D72ED2" w:rsidRDefault="00D72ED2" w:rsidP="00D72ED2">
      <w:pPr>
        <w:spacing w:line="276" w:lineRule="auto"/>
        <w:ind w:firstLine="720"/>
        <w:jc w:val="both"/>
      </w:pPr>
      <w:r>
        <w:t>г) копии платежных документов, подтверждающих оплату аренды и (или) коммунальных услуг;</w:t>
      </w:r>
    </w:p>
    <w:p w:rsidR="00D72ED2" w:rsidRDefault="00D72ED2" w:rsidP="00D72ED2">
      <w:pPr>
        <w:spacing w:line="276" w:lineRule="auto"/>
        <w:ind w:firstLine="720"/>
        <w:jc w:val="both"/>
      </w:pPr>
      <w:r>
        <w:t>д) письмо субъекта малого и среднего предпринимательства с графиками осуществления платежей по договорам аренды и (или) договорам о предоставлении коммунальных услуг в период с 1 января по 1 декабря года, в котором подана заявка.</w:t>
      </w:r>
    </w:p>
    <w:p w:rsidR="00D72ED2" w:rsidRPr="00D72ED2" w:rsidRDefault="00D72ED2" w:rsidP="00D72ED2">
      <w:pPr>
        <w:spacing w:line="276" w:lineRule="auto"/>
        <w:ind w:firstLine="720"/>
        <w:jc w:val="both"/>
      </w:pPr>
    </w:p>
    <w:p w:rsidR="00384A50" w:rsidRPr="00384A50" w:rsidRDefault="006952E5" w:rsidP="00613433">
      <w:pPr>
        <w:spacing w:line="276" w:lineRule="auto"/>
        <w:ind w:firstLine="720"/>
        <w:jc w:val="both"/>
      </w:pPr>
      <w:r>
        <w:rPr>
          <w:b/>
        </w:rPr>
        <w:t>6</w:t>
      </w:r>
      <w:r w:rsidR="00384A50" w:rsidRPr="00E8028B">
        <w:rPr>
          <w:b/>
        </w:rPr>
        <w:t>.</w:t>
      </w:r>
      <w:r w:rsidR="00384A50">
        <w:t xml:space="preserve"> </w:t>
      </w:r>
      <w:r w:rsidR="00384A50" w:rsidRPr="00384A50">
        <w:rPr>
          <w:b/>
        </w:rPr>
        <w:t>Субсидия в целях возмещения части затрат субъектам малого и среднего предпринимательства, осуществляющим семейный бизнес</w:t>
      </w:r>
      <w:r w:rsidR="006203C6">
        <w:rPr>
          <w:b/>
        </w:rPr>
        <w:t>*</w:t>
      </w:r>
      <w:r w:rsidR="00384A50">
        <w:rPr>
          <w:b/>
        </w:rPr>
        <w:t xml:space="preserve"> </w:t>
      </w:r>
      <w:r w:rsidR="00384A50" w:rsidRPr="00384A50">
        <w:t>(п. 5.10 Программы)</w:t>
      </w:r>
      <w:r w:rsidR="00384A50">
        <w:t>:</w:t>
      </w:r>
    </w:p>
    <w:p w:rsidR="00384A50" w:rsidRDefault="00384A50" w:rsidP="00384A50">
      <w:pPr>
        <w:pStyle w:val="a3"/>
        <w:ind w:left="0" w:firstLine="709"/>
        <w:jc w:val="both"/>
      </w:pPr>
      <w:r>
        <w:t>-</w:t>
      </w:r>
      <w:r w:rsidRPr="00384A50">
        <w:t xml:space="preserve"> </w:t>
      </w:r>
      <w:r>
        <w:t>бизнес-проект, составленный в соответствии с требованиями к его содержанию, утверждаемыми нормативным правовым актом Администрации (Приложение № 9 к Программе);</w:t>
      </w:r>
    </w:p>
    <w:p w:rsidR="00384A50" w:rsidRDefault="00384A50" w:rsidP="00384A50">
      <w:pPr>
        <w:pStyle w:val="a3"/>
        <w:ind w:left="0" w:firstLine="709"/>
        <w:jc w:val="both"/>
      </w:pPr>
      <w:r>
        <w:t>- смету расходов по форме, утверждаемой нормативным правовым актом Администрации (Приложение № 10 к Программе);</w:t>
      </w:r>
    </w:p>
    <w:p w:rsidR="00384A50" w:rsidRDefault="00384A50" w:rsidP="00384A50">
      <w:pPr>
        <w:pStyle w:val="a3"/>
        <w:ind w:left="0" w:firstLine="709"/>
        <w:jc w:val="both"/>
      </w:pPr>
      <w:r>
        <w:t>- проекты контрактов (договоров), счета на оплату в подтверждение суммы запрашиваемых средств;</w:t>
      </w:r>
    </w:p>
    <w:p w:rsidR="00613433" w:rsidRDefault="00384A50" w:rsidP="00384A50">
      <w:pPr>
        <w:pStyle w:val="a3"/>
        <w:ind w:left="0" w:firstLine="709"/>
        <w:jc w:val="both"/>
      </w:pPr>
      <w:r>
        <w:t>- копии документов, подтверждающих отнесение субъекта малого или среднего предпринимательства к семейному предприятию (свидетельство о рождении, свидетельство о браке, паспорт, документы об усыновлении).</w:t>
      </w:r>
    </w:p>
    <w:p w:rsidR="00384A50" w:rsidRDefault="00384A50" w:rsidP="00384A50">
      <w:pPr>
        <w:pStyle w:val="a3"/>
        <w:ind w:left="0" w:firstLine="709"/>
        <w:jc w:val="both"/>
      </w:pPr>
    </w:p>
    <w:p w:rsidR="00384A50" w:rsidRDefault="006952E5" w:rsidP="00384A50">
      <w:pPr>
        <w:pStyle w:val="a3"/>
        <w:ind w:left="0" w:firstLine="709"/>
        <w:jc w:val="both"/>
      </w:pPr>
      <w:r>
        <w:rPr>
          <w:b/>
        </w:rPr>
        <w:t>7</w:t>
      </w:r>
      <w:r w:rsidR="00384A50" w:rsidRPr="00E8028B">
        <w:rPr>
          <w:b/>
        </w:rPr>
        <w:t>.</w:t>
      </w:r>
      <w:r w:rsidR="00384A50">
        <w:t xml:space="preserve"> </w:t>
      </w:r>
      <w:r w:rsidR="00384A50" w:rsidRPr="00384A50">
        <w:rPr>
          <w:b/>
        </w:rPr>
        <w:t>Субсиди</w:t>
      </w:r>
      <w:r w:rsidR="00384A50">
        <w:rPr>
          <w:b/>
        </w:rPr>
        <w:t>я</w:t>
      </w:r>
      <w:r w:rsidR="00384A50" w:rsidRPr="00384A50">
        <w:rPr>
          <w:b/>
        </w:rPr>
        <w:t xml:space="preserve"> на разработку цифровых приложений в сферах онлайн-образования, </w:t>
      </w:r>
      <w:proofErr w:type="spellStart"/>
      <w:r w:rsidR="00384A50" w:rsidRPr="00384A50">
        <w:rPr>
          <w:b/>
        </w:rPr>
        <w:t>интернет-торговли</w:t>
      </w:r>
      <w:proofErr w:type="spellEnd"/>
      <w:r w:rsidR="00384A50" w:rsidRPr="00384A50">
        <w:rPr>
          <w:b/>
        </w:rPr>
        <w:t>, онлайн-развлечений, сферы услуг и общественного питания</w:t>
      </w:r>
      <w:r w:rsidR="006203C6">
        <w:rPr>
          <w:b/>
        </w:rPr>
        <w:t>*</w:t>
      </w:r>
      <w:r w:rsidR="00384A50">
        <w:rPr>
          <w:b/>
        </w:rPr>
        <w:t xml:space="preserve"> </w:t>
      </w:r>
      <w:r w:rsidR="00384A50">
        <w:t>(п. 5.11 Программы):</w:t>
      </w:r>
    </w:p>
    <w:p w:rsidR="00384A50" w:rsidRDefault="00384A50" w:rsidP="00384A50">
      <w:pPr>
        <w:pStyle w:val="a3"/>
        <w:ind w:left="0" w:firstLine="709"/>
        <w:jc w:val="both"/>
      </w:pPr>
      <w:r>
        <w:t>-</w:t>
      </w:r>
      <w:r w:rsidRPr="00384A50">
        <w:t xml:space="preserve"> </w:t>
      </w:r>
      <w:r>
        <w:t>бизнес-план, который составлен в соответствии с требованиями к его содержанию, утверждаемыми нормативным правовым актом Администрации (Приложение № 9 к Программе);</w:t>
      </w:r>
    </w:p>
    <w:p w:rsidR="00384A50" w:rsidRDefault="00384A50" w:rsidP="00384A50">
      <w:pPr>
        <w:pStyle w:val="a3"/>
        <w:ind w:left="0" w:firstLine="709"/>
        <w:jc w:val="both"/>
      </w:pPr>
      <w:r>
        <w:t>- смету расходов по форме, утверждаемой нормативным правовым актом Администрации (Приложение № 10 к Программе);</w:t>
      </w:r>
    </w:p>
    <w:p w:rsidR="00384A50" w:rsidRDefault="00384A50" w:rsidP="00384A50">
      <w:pPr>
        <w:pStyle w:val="a3"/>
        <w:ind w:left="0" w:firstLine="709"/>
        <w:jc w:val="both"/>
      </w:pPr>
      <w:r>
        <w:t>- копии договоров на приобретение готовых или оплату услуг по разработке новых цифровых приложений в сфере онлайн-</w:t>
      </w:r>
      <w:proofErr w:type="gramStart"/>
      <w:r>
        <w:t xml:space="preserve">образования,  </w:t>
      </w:r>
      <w:proofErr w:type="spellStart"/>
      <w:r>
        <w:t>интернет</w:t>
      </w:r>
      <w:proofErr w:type="gramEnd"/>
      <w:r>
        <w:t>-торговли</w:t>
      </w:r>
      <w:proofErr w:type="spellEnd"/>
      <w:r>
        <w:t>, онлайн-развлечений, сферы услуг и общественного питания;</w:t>
      </w:r>
    </w:p>
    <w:p w:rsidR="00384A50" w:rsidRDefault="00384A50" w:rsidP="00384A50">
      <w:pPr>
        <w:pStyle w:val="a3"/>
        <w:ind w:left="0" w:firstLine="709"/>
        <w:jc w:val="both"/>
      </w:pPr>
      <w:r>
        <w:t>- графики платежей, акты о выполнении работ (оказании услуг);</w:t>
      </w:r>
    </w:p>
    <w:p w:rsidR="00384A50" w:rsidRDefault="00384A50" w:rsidP="00384A50">
      <w:pPr>
        <w:pStyle w:val="a3"/>
        <w:ind w:left="0" w:firstLine="709"/>
        <w:jc w:val="both"/>
      </w:pPr>
      <w:r>
        <w:t>- платежные документы, подтверждающие произведенные затраты, с приложением копий документов, указанных в назначении платежа.</w:t>
      </w:r>
    </w:p>
    <w:p w:rsidR="00C41643" w:rsidRDefault="00C41643" w:rsidP="00384A50">
      <w:pPr>
        <w:pStyle w:val="a3"/>
        <w:ind w:left="0" w:firstLine="709"/>
        <w:jc w:val="both"/>
      </w:pPr>
    </w:p>
    <w:p w:rsidR="00C41643" w:rsidRDefault="006952E5" w:rsidP="00384A50">
      <w:pPr>
        <w:pStyle w:val="a3"/>
        <w:ind w:left="0" w:firstLine="709"/>
        <w:jc w:val="both"/>
      </w:pPr>
      <w:r>
        <w:rPr>
          <w:b/>
        </w:rPr>
        <w:t>8</w:t>
      </w:r>
      <w:r w:rsidR="00C41643" w:rsidRPr="00C41643">
        <w:rPr>
          <w:b/>
        </w:rPr>
        <w:t>. Субсидия в целях возмещения части затрат субъектов малого и среднего предпринимательства на оплату услуг сервисов по доставке товаров</w:t>
      </w:r>
      <w:r w:rsidR="00C41643">
        <w:t xml:space="preserve"> (п. 5.12 Программы):</w:t>
      </w:r>
    </w:p>
    <w:p w:rsidR="00C41643" w:rsidRDefault="00C41643" w:rsidP="00C41643">
      <w:pPr>
        <w:pStyle w:val="a3"/>
        <w:ind w:left="0" w:firstLine="709"/>
        <w:jc w:val="both"/>
      </w:pPr>
      <w:r>
        <w:t>а) бизнес-план, который составлен в соответствии с требованиями к его содержанию, утверждаемыми нормативным правовым актом Администрации (Приложение № 9 к Программе);</w:t>
      </w:r>
    </w:p>
    <w:p w:rsidR="00C41643" w:rsidRDefault="00C41643" w:rsidP="00C41643">
      <w:pPr>
        <w:pStyle w:val="a3"/>
        <w:ind w:left="0" w:firstLine="709"/>
        <w:jc w:val="both"/>
      </w:pPr>
      <w:r>
        <w:t>б) смету расходов по форме, утверждаемой нормативным правовым актом Администрации (Приложение № 10 к Программе);</w:t>
      </w:r>
    </w:p>
    <w:p w:rsidR="00C41643" w:rsidRDefault="00C41643" w:rsidP="00C41643">
      <w:pPr>
        <w:pStyle w:val="a3"/>
        <w:ind w:left="0" w:firstLine="709"/>
        <w:jc w:val="both"/>
      </w:pPr>
      <w:r>
        <w:t xml:space="preserve">в) копии договоров на оплату услуг сервисов по доставке товаров, графика платежей, акта о выполнении работ (оказании услуг); </w:t>
      </w:r>
    </w:p>
    <w:p w:rsidR="00C41643" w:rsidRDefault="00C41643" w:rsidP="00C41643">
      <w:pPr>
        <w:pStyle w:val="a3"/>
        <w:ind w:left="0" w:firstLine="709"/>
        <w:jc w:val="both"/>
      </w:pPr>
      <w:r>
        <w:t>г) платежные документы, подтверждающие произведенные затраты, с приложением копий документов, указанных в назначении платежа.</w:t>
      </w:r>
    </w:p>
    <w:p w:rsidR="00C41643" w:rsidRDefault="00C41643" w:rsidP="00C41643">
      <w:pPr>
        <w:pStyle w:val="a3"/>
        <w:ind w:left="0" w:firstLine="709"/>
        <w:jc w:val="both"/>
      </w:pPr>
    </w:p>
    <w:p w:rsidR="00C41643" w:rsidRDefault="006952E5" w:rsidP="00C41643">
      <w:pPr>
        <w:pStyle w:val="a3"/>
        <w:ind w:left="0" w:firstLine="709"/>
        <w:jc w:val="both"/>
      </w:pPr>
      <w:r>
        <w:rPr>
          <w:b/>
        </w:rPr>
        <w:t>9</w:t>
      </w:r>
      <w:r w:rsidR="00C41643" w:rsidRPr="00C41643">
        <w:rPr>
          <w:b/>
        </w:rPr>
        <w:t>. Субсидия в целях возмещения части затрат субъектов малого и среднего предпринимательства на продвижение товаров и услуг на торговых интернет-площадках</w:t>
      </w:r>
      <w:r w:rsidR="00C41643">
        <w:t xml:space="preserve"> (п. 5.13 Программы):</w:t>
      </w:r>
    </w:p>
    <w:p w:rsidR="00C41643" w:rsidRDefault="00C41643" w:rsidP="00C41643">
      <w:pPr>
        <w:pStyle w:val="a3"/>
        <w:ind w:left="0" w:firstLine="709"/>
        <w:jc w:val="both"/>
      </w:pPr>
      <w:r>
        <w:t>а) бизнес-план, который составлен в соответствии с требованиями к его содержанию, утверждаемыми нормативным правовым актом Администрации (Приложение № 9 к Программе);</w:t>
      </w:r>
    </w:p>
    <w:p w:rsidR="00C41643" w:rsidRDefault="00C41643" w:rsidP="00C41643">
      <w:pPr>
        <w:pStyle w:val="a3"/>
        <w:ind w:left="0" w:firstLine="709"/>
        <w:jc w:val="both"/>
      </w:pPr>
      <w:r>
        <w:t>б) смету расходов по форме, утверждаемой нормативным правовым актом Администрации (Приложение № 10 к Программе);</w:t>
      </w:r>
    </w:p>
    <w:p w:rsidR="00C41643" w:rsidRDefault="00C41643" w:rsidP="00C41643">
      <w:pPr>
        <w:pStyle w:val="a3"/>
        <w:ind w:left="0" w:firstLine="709"/>
        <w:jc w:val="both"/>
      </w:pPr>
      <w:r>
        <w:t xml:space="preserve">в) копии договоров на продвижение товаров, работ, услуг на торговых площадках по продажам товаров, работ, услуг в информационно-телекоммуникационной сети Интернет; </w:t>
      </w:r>
    </w:p>
    <w:p w:rsidR="00C41643" w:rsidRDefault="00C41643" w:rsidP="00C41643">
      <w:pPr>
        <w:pStyle w:val="a3"/>
        <w:ind w:left="0" w:firstLine="709"/>
        <w:jc w:val="both"/>
      </w:pPr>
      <w:r>
        <w:t>г) графики платежей, акты о выполнении работ (оказании услуг);</w:t>
      </w:r>
    </w:p>
    <w:p w:rsidR="006203C6" w:rsidRDefault="00C41643" w:rsidP="00C41643">
      <w:pPr>
        <w:pStyle w:val="a3"/>
        <w:ind w:left="0" w:firstLine="709"/>
        <w:jc w:val="both"/>
      </w:pPr>
      <w:r>
        <w:t>д) платежные документы, подтверждающие произведенные затраты, с приложением копий документов, указанных в назначении платежа.</w:t>
      </w:r>
    </w:p>
    <w:p w:rsidR="00C41643" w:rsidRDefault="00C41643" w:rsidP="00C41643">
      <w:pPr>
        <w:pStyle w:val="a3"/>
        <w:ind w:left="0" w:firstLine="709"/>
        <w:jc w:val="both"/>
      </w:pPr>
    </w:p>
    <w:p w:rsidR="00C41643" w:rsidRDefault="00C41643" w:rsidP="00C41643">
      <w:pPr>
        <w:pStyle w:val="a3"/>
        <w:ind w:left="0" w:firstLine="709"/>
        <w:jc w:val="both"/>
      </w:pPr>
      <w:r w:rsidRPr="00C41643">
        <w:rPr>
          <w:b/>
        </w:rPr>
        <w:lastRenderedPageBreak/>
        <w:t>1</w:t>
      </w:r>
      <w:r w:rsidR="006952E5">
        <w:rPr>
          <w:b/>
        </w:rPr>
        <w:t>0</w:t>
      </w:r>
      <w:r w:rsidRPr="00C41643">
        <w:rPr>
          <w:b/>
        </w:rPr>
        <w:t>.</w:t>
      </w:r>
      <w:r>
        <w:t xml:space="preserve"> </w:t>
      </w:r>
      <w:r w:rsidRPr="00C41643">
        <w:rPr>
          <w:b/>
        </w:rPr>
        <w:t xml:space="preserve">Субсидия физическим лицам, не являющимся индивидуальными предпринимателями и применяющими специальный налоговый режим “Налог на профессиональный доход” (далее – </w:t>
      </w:r>
      <w:proofErr w:type="spellStart"/>
      <w:r w:rsidRPr="00C41643">
        <w:rPr>
          <w:b/>
        </w:rPr>
        <w:t>самозанятые</w:t>
      </w:r>
      <w:proofErr w:type="spellEnd"/>
      <w:r w:rsidRPr="00C41643">
        <w:rPr>
          <w:b/>
        </w:rPr>
        <w:t>)</w:t>
      </w:r>
      <w:r>
        <w:t xml:space="preserve"> (п. 5.14 Программы):</w:t>
      </w:r>
    </w:p>
    <w:p w:rsidR="00C41643" w:rsidRDefault="00C41643" w:rsidP="00C41643">
      <w:pPr>
        <w:pStyle w:val="a3"/>
        <w:ind w:left="0" w:firstLine="709"/>
        <w:jc w:val="both"/>
      </w:pPr>
      <w:r>
        <w:t>а) бизнес-план, который составлен в соответствии с требованиями к его содержанию, утверждаемыми нормативным правовым актом Администрации (Приложение № 9 к Программе);</w:t>
      </w:r>
    </w:p>
    <w:p w:rsidR="00C41643" w:rsidRDefault="00C41643" w:rsidP="00C41643">
      <w:pPr>
        <w:pStyle w:val="a3"/>
        <w:ind w:left="0" w:firstLine="709"/>
        <w:jc w:val="both"/>
      </w:pPr>
      <w:r>
        <w:t>б) смету расходов по форме, утверждаемой нормативным правовым актом Администрации (Приложение № 10 к Программе);</w:t>
      </w:r>
    </w:p>
    <w:p w:rsidR="00C41643" w:rsidRDefault="00C41643" w:rsidP="00C41643">
      <w:pPr>
        <w:pStyle w:val="a3"/>
        <w:ind w:left="0" w:firstLine="709"/>
        <w:jc w:val="both"/>
      </w:pPr>
      <w:r>
        <w:t>в) проекты контрактов (договоров), счетов на оплату в подтверждение суммы запрашиваемых бюджетных средств;</w:t>
      </w:r>
    </w:p>
    <w:p w:rsidR="00C41643" w:rsidRDefault="00C41643" w:rsidP="00C41643">
      <w:pPr>
        <w:pStyle w:val="a3"/>
        <w:ind w:left="0" w:firstLine="709"/>
        <w:jc w:val="both"/>
      </w:pPr>
      <w:r>
        <w:t xml:space="preserve">г) документы, подтверждающие вложение собственных средств </w:t>
      </w:r>
      <w:proofErr w:type="spellStart"/>
      <w:r>
        <w:t>самозанятым</w:t>
      </w:r>
      <w:proofErr w:type="spellEnd"/>
      <w:r>
        <w:t xml:space="preserve"> в размере не менее 10% от суммы запрашиваемых бюджетных средств, перечень которых предусматривается муниципальной программой.</w:t>
      </w:r>
    </w:p>
    <w:p w:rsidR="006203C6" w:rsidRDefault="006203C6" w:rsidP="00384A50">
      <w:pPr>
        <w:pStyle w:val="a3"/>
        <w:ind w:left="0" w:firstLine="709"/>
        <w:jc w:val="both"/>
      </w:pPr>
    </w:p>
    <w:p w:rsidR="006203C6" w:rsidRDefault="006203C6" w:rsidP="006203C6">
      <w:pPr>
        <w:pStyle w:val="a3"/>
        <w:ind w:left="0" w:firstLine="709"/>
        <w:jc w:val="center"/>
      </w:pPr>
      <w:r w:rsidRPr="006203C6">
        <w:t xml:space="preserve">Виды деятельности для получения финансовой поддержки </w:t>
      </w:r>
      <w:r w:rsidRPr="006203C6">
        <w:rPr>
          <w:b/>
        </w:rPr>
        <w:t>по лизингу</w:t>
      </w:r>
      <w:r w:rsidR="00C41643">
        <w:rPr>
          <w:b/>
        </w:rPr>
        <w:t>, на приобретение оборудования, части затрат по уплате % ставки по кредитному договору</w:t>
      </w:r>
      <w:r>
        <w:t xml:space="preserve"> (п. 5.1.5. Программы)</w:t>
      </w:r>
      <w:r w:rsidR="0098401D">
        <w:t>:</w:t>
      </w:r>
    </w:p>
    <w:p w:rsidR="006203C6" w:rsidRDefault="006203C6" w:rsidP="0098401D">
      <w:pPr>
        <w:pStyle w:val="a3"/>
        <w:ind w:left="0" w:firstLine="709"/>
        <w:jc w:val="both"/>
      </w:pPr>
      <w:r>
        <w:t>Приоритетными являются виды экономической деятельности, отнесенные к следующим разделам Общероссийского классификатора видов экономической деятельности ОК 029-2014 (КДЕС ред. 2):</w:t>
      </w:r>
    </w:p>
    <w:p w:rsidR="006203C6" w:rsidRDefault="006203C6" w:rsidP="0098401D">
      <w:pPr>
        <w:pStyle w:val="a3"/>
        <w:ind w:left="0" w:firstLine="709"/>
        <w:jc w:val="both"/>
      </w:pPr>
      <w:r>
        <w:t>раздел А "Сельское, лесное хозяйство, охота, рыболовство и рыбоводство";</w:t>
      </w:r>
    </w:p>
    <w:p w:rsidR="006203C6" w:rsidRDefault="006203C6" w:rsidP="0098401D">
      <w:pPr>
        <w:pStyle w:val="a3"/>
        <w:ind w:left="0" w:firstLine="709"/>
        <w:jc w:val="both"/>
      </w:pPr>
      <w:r>
        <w:t xml:space="preserve">раздел С "Обрабатывающие производства", за исключением видов экономической деятельности, предусмотренных кодами 12, 18.1, 18.2, 18.11-18.14, 18.20, 19.1, 19.2, 19.10, 19.20, 24.46; </w:t>
      </w:r>
    </w:p>
    <w:p w:rsidR="006203C6" w:rsidRDefault="006203C6" w:rsidP="0098401D">
      <w:pPr>
        <w:pStyle w:val="a3"/>
        <w:ind w:left="0" w:firstLine="709"/>
        <w:jc w:val="both"/>
      </w:pPr>
      <w:r>
        <w:t>раздел Е "Водоснабжение; водоотведение, организация сбора и утилизации отходов, деятельность по ликвидации загрязнений" в части видов экономической деятельности, предусмотренных кодами 36.00.1, 37.0, 38.1, 38.2;</w:t>
      </w:r>
    </w:p>
    <w:p w:rsidR="006203C6" w:rsidRDefault="006203C6" w:rsidP="0098401D">
      <w:pPr>
        <w:pStyle w:val="a3"/>
        <w:ind w:left="0" w:firstLine="709"/>
        <w:jc w:val="both"/>
      </w:pPr>
      <w:r>
        <w:t>раздел F "Строительство";</w:t>
      </w:r>
    </w:p>
    <w:p w:rsidR="006203C6" w:rsidRDefault="006203C6" w:rsidP="0098401D">
      <w:pPr>
        <w:pStyle w:val="a3"/>
        <w:ind w:left="0" w:firstLine="709"/>
        <w:jc w:val="both"/>
      </w:pPr>
      <w:r>
        <w:t>раздел G "Торговля оптовая и розничная; ремонт автотранспортных средств и мотоциклов" в части видов экономической деятельности, предусмотренных кодами 45.1, 45.11.1 - 45.11.4, 45.11.31, 45.11.39, 45.11.41, 45.11.49, 45.19.1, 45.19.4, 45.19.41, 45.19.49, 45.19.2, 45.19.3, 45.19.31, 45.19.39, 45.2, 45.20, 45.20.1, 45.20.2, 45.3, 45.31.1, 45.31.2, 45.32, 45.32.1, 45.32.2, 45.32.21, 45.32.22, 45.32.29, 45.4, 45.40;</w:t>
      </w:r>
    </w:p>
    <w:p w:rsidR="006203C6" w:rsidRDefault="006203C6" w:rsidP="0098401D">
      <w:pPr>
        <w:pStyle w:val="a3"/>
        <w:ind w:left="0" w:firstLine="709"/>
        <w:jc w:val="both"/>
      </w:pPr>
      <w:r>
        <w:t>раздел H "Транспортировка и хранение" в части видов экономической деятельности, предусмотренных кодами 49.41.1, 49.41.2;</w:t>
      </w:r>
    </w:p>
    <w:p w:rsidR="006203C6" w:rsidRDefault="006203C6" w:rsidP="0098401D">
      <w:pPr>
        <w:pStyle w:val="a3"/>
        <w:ind w:left="0" w:firstLine="709"/>
        <w:jc w:val="both"/>
      </w:pPr>
      <w:r>
        <w:t>раздел I "Деятельность гостиниц и предприятий общественного питания" в части видов экономической деятельности, предусмотренных кодами 55.1, 55.10, 55.2, 55.30, 55.90, 56.1, 56.10, 56.29, 56.3;</w:t>
      </w:r>
    </w:p>
    <w:p w:rsidR="006203C6" w:rsidRDefault="006203C6" w:rsidP="0098401D">
      <w:pPr>
        <w:pStyle w:val="a3"/>
        <w:ind w:left="0" w:firstLine="709"/>
        <w:jc w:val="both"/>
      </w:pPr>
      <w:r>
        <w:t>раздел J "Деятельность в области информации и связи" в части видов экономической деятельности, предусмотренных кодами 58, 59.1, 59.11, 59.13, 59.14, 59.20, 60.10, 60.20, 63.91;</w:t>
      </w:r>
    </w:p>
    <w:p w:rsidR="006203C6" w:rsidRDefault="006203C6" w:rsidP="0098401D">
      <w:pPr>
        <w:pStyle w:val="a3"/>
        <w:ind w:left="0" w:firstLine="709"/>
        <w:jc w:val="both"/>
      </w:pPr>
      <w:r>
        <w:lastRenderedPageBreak/>
        <w:t>раздел М "Деятельность профессиональная, научная и техническая" в части видов экономической деятельности, предусмотренных кодами 71.1, 71.11, 71.12;</w:t>
      </w:r>
    </w:p>
    <w:p w:rsidR="006203C6" w:rsidRDefault="006203C6" w:rsidP="0098401D">
      <w:pPr>
        <w:pStyle w:val="a3"/>
        <w:ind w:left="0" w:firstLine="709"/>
        <w:jc w:val="both"/>
      </w:pPr>
      <w:r>
        <w:t>раздел Р "Образование";</w:t>
      </w:r>
    </w:p>
    <w:p w:rsidR="006203C6" w:rsidRDefault="006203C6" w:rsidP="0098401D">
      <w:pPr>
        <w:pStyle w:val="a3"/>
        <w:ind w:left="0" w:firstLine="709"/>
        <w:jc w:val="both"/>
      </w:pPr>
      <w:r>
        <w:t>раздел Q "Деятельность в области здравоохранения и социальных услуг";</w:t>
      </w:r>
    </w:p>
    <w:p w:rsidR="006203C6" w:rsidRDefault="006203C6" w:rsidP="0098401D">
      <w:pPr>
        <w:pStyle w:val="a3"/>
        <w:ind w:left="0" w:firstLine="709"/>
        <w:jc w:val="both"/>
      </w:pPr>
      <w:r>
        <w:t>раздел R "Деятельность в области культуры, спорта, организации досуга и развлечений" в части видов экономической деятельности, предусмотренных кодами 90.0, 90.01, 90.03, 90.04, 91.0, 91.01-91.04, 92.1, 93;</w:t>
      </w:r>
    </w:p>
    <w:p w:rsidR="006203C6" w:rsidRDefault="006203C6" w:rsidP="0098401D">
      <w:pPr>
        <w:pStyle w:val="a3"/>
        <w:ind w:left="0" w:firstLine="709"/>
        <w:jc w:val="both"/>
      </w:pPr>
      <w:r>
        <w:t>раздел S "Предоставление прочих видов услуг" в части видов экономической деятельности, предусмотренных кодами 95.2, 95.21, 95.22.1, 95.23, 95.29, 96;</w:t>
      </w:r>
    </w:p>
    <w:p w:rsidR="006203C6" w:rsidRDefault="006203C6" w:rsidP="0098401D">
      <w:pPr>
        <w:pStyle w:val="a3"/>
        <w:ind w:left="0" w:firstLine="709"/>
        <w:jc w:val="both"/>
      </w:pPr>
      <w:r>
        <w:t>раздел T “Деятельность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потребления”.</w:t>
      </w:r>
    </w:p>
    <w:p w:rsidR="006203C6" w:rsidRDefault="006203C6" w:rsidP="006203C6">
      <w:pPr>
        <w:pStyle w:val="a3"/>
        <w:ind w:firstLine="709"/>
        <w:jc w:val="both"/>
      </w:pPr>
    </w:p>
    <w:p w:rsidR="006203C6" w:rsidRDefault="008B2D4C" w:rsidP="008B2D4C">
      <w:pPr>
        <w:pStyle w:val="a3"/>
        <w:ind w:left="0" w:firstLine="709"/>
        <w:jc w:val="center"/>
      </w:pPr>
      <w:r>
        <w:t>*</w:t>
      </w:r>
      <w:r w:rsidR="006203C6" w:rsidRPr="008B2D4C">
        <w:rPr>
          <w:b/>
        </w:rPr>
        <w:t xml:space="preserve">Для видов поддержки (п. 2, </w:t>
      </w:r>
      <w:r w:rsidRPr="008B2D4C">
        <w:rPr>
          <w:b/>
        </w:rPr>
        <w:t>5</w:t>
      </w:r>
      <w:r w:rsidR="006203C6" w:rsidRPr="008B2D4C">
        <w:rPr>
          <w:b/>
        </w:rPr>
        <w:t xml:space="preserve">, </w:t>
      </w:r>
      <w:r w:rsidRPr="008B2D4C">
        <w:rPr>
          <w:b/>
        </w:rPr>
        <w:t>6, 7, 8, 9</w:t>
      </w:r>
      <w:bookmarkStart w:id="0" w:name="_GoBack"/>
      <w:bookmarkEnd w:id="0"/>
      <w:r w:rsidR="006203C6" w:rsidRPr="008B2D4C">
        <w:rPr>
          <w:b/>
        </w:rPr>
        <w:t>):</w:t>
      </w:r>
    </w:p>
    <w:p w:rsidR="006203C6" w:rsidRDefault="006203C6" w:rsidP="006203C6">
      <w:pPr>
        <w:pStyle w:val="a3"/>
        <w:ind w:left="0" w:firstLine="709"/>
        <w:jc w:val="both"/>
      </w:pPr>
      <w:r>
        <w:t>получателями субсидии являются субъекты малого и среднего предпринимательства, осуществляющие основной вид деятельности, не относящийся к агентской и посреднической деятельности.</w:t>
      </w:r>
    </w:p>
    <w:p w:rsidR="008B2D4C" w:rsidRDefault="008B2D4C" w:rsidP="006203C6">
      <w:pPr>
        <w:pStyle w:val="a3"/>
        <w:ind w:left="0" w:firstLine="709"/>
        <w:jc w:val="both"/>
      </w:pPr>
    </w:p>
    <w:p w:rsidR="008B2D4C" w:rsidRDefault="008B2D4C" w:rsidP="008B2D4C">
      <w:pPr>
        <w:pStyle w:val="a3"/>
        <w:ind w:left="0" w:firstLine="709"/>
        <w:jc w:val="both"/>
      </w:pPr>
      <w:r w:rsidRPr="008B2D4C">
        <w:rPr>
          <w:b/>
        </w:rPr>
        <w:t xml:space="preserve">Для </w:t>
      </w:r>
      <w:proofErr w:type="spellStart"/>
      <w:r w:rsidRPr="008B2D4C">
        <w:rPr>
          <w:b/>
        </w:rPr>
        <w:t>самозанятых</w:t>
      </w:r>
      <w:proofErr w:type="spellEnd"/>
      <w:r>
        <w:rPr>
          <w:b/>
        </w:rPr>
        <w:t xml:space="preserve"> (п. 1</w:t>
      </w:r>
      <w:r w:rsidR="00754929">
        <w:rPr>
          <w:b/>
        </w:rPr>
        <w:t>0</w:t>
      </w:r>
      <w:r>
        <w:rPr>
          <w:b/>
        </w:rPr>
        <w:t xml:space="preserve">), </w:t>
      </w:r>
      <w:r w:rsidRPr="008B2D4C">
        <w:t>кроме</w:t>
      </w:r>
      <w:r>
        <w:t xml:space="preserve"> следующих видов деятельности:</w:t>
      </w:r>
    </w:p>
    <w:p w:rsidR="008B2D4C" w:rsidRDefault="008B2D4C" w:rsidP="008B2D4C">
      <w:pPr>
        <w:pStyle w:val="a3"/>
        <w:ind w:left="0" w:firstLine="709"/>
        <w:jc w:val="both"/>
      </w:pPr>
    </w:p>
    <w:p w:rsidR="008B2D4C" w:rsidRDefault="008B2D4C" w:rsidP="008B2D4C">
      <w:pPr>
        <w:pStyle w:val="a3"/>
        <w:ind w:left="0" w:firstLine="709"/>
        <w:jc w:val="both"/>
      </w:pPr>
      <w:r>
        <w:t>реализация подакцизных товаров и товаров, подлежащих обязательной маркировке средствами идентификации в соответствии с законодательством Российской Федерации;</w:t>
      </w:r>
    </w:p>
    <w:p w:rsidR="008B2D4C" w:rsidRDefault="008B2D4C" w:rsidP="008B2D4C">
      <w:pPr>
        <w:pStyle w:val="a3"/>
        <w:ind w:left="0" w:firstLine="709"/>
        <w:jc w:val="both"/>
      </w:pPr>
      <w:r>
        <w:t xml:space="preserve">перепродажа товаров, имущественных прав, за исключением продажи имущества, использовавшегося </w:t>
      </w:r>
      <w:proofErr w:type="spellStart"/>
      <w:r>
        <w:t>самозанятыми</w:t>
      </w:r>
      <w:proofErr w:type="spellEnd"/>
      <w:r>
        <w:t xml:space="preserve"> для личных, домашних и (или) иных подобных нужд;</w:t>
      </w:r>
    </w:p>
    <w:p w:rsidR="008B2D4C" w:rsidRDefault="008B2D4C" w:rsidP="008B2D4C">
      <w:pPr>
        <w:pStyle w:val="a3"/>
        <w:ind w:left="0" w:firstLine="709"/>
        <w:jc w:val="both"/>
      </w:pPr>
      <w:r>
        <w:t>добыча и (или) реализация полезных ископаемых;</w:t>
      </w:r>
    </w:p>
    <w:p w:rsidR="008B2D4C" w:rsidRDefault="008B2D4C" w:rsidP="008B2D4C">
      <w:pPr>
        <w:pStyle w:val="a3"/>
        <w:ind w:left="0" w:firstLine="709"/>
        <w:jc w:val="both"/>
      </w:pPr>
      <w:r>
        <w:t>ведение предпринимательской деятельности в интересах другого лица на основе договоров поручения, договоров комиссии либо агентских договоров,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законодательством о применении контрольно-кассовой техники;</w:t>
      </w:r>
    </w:p>
    <w:p w:rsidR="008B2D4C" w:rsidRPr="00384A50" w:rsidRDefault="008B2D4C" w:rsidP="008B2D4C">
      <w:pPr>
        <w:pStyle w:val="a3"/>
        <w:ind w:left="0" w:firstLine="709"/>
        <w:jc w:val="both"/>
      </w:pPr>
      <w:r>
        <w:t>оказание услуг по доставке товаров с приемом (передачей) платежей за указанные товары в интересах других лиц, за исключением оказания таких услуг при условии применения налогоплательщиком зарегистрированной продавцом товаров контрольно-кассовой техники при расчетах с покупателями (заказчиками) за указанные товары в соответствии с законодательством о применении контрольно-кассовой техники.</w:t>
      </w:r>
    </w:p>
    <w:sectPr w:rsidR="008B2D4C" w:rsidRPr="00384A50" w:rsidSect="00025B3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9A3520"/>
    <w:multiLevelType w:val="hybridMultilevel"/>
    <w:tmpl w:val="2CEEF8E2"/>
    <w:lvl w:ilvl="0" w:tplc="BDF01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5DB6"/>
    <w:rsid w:val="00025B38"/>
    <w:rsid w:val="000635FF"/>
    <w:rsid w:val="002A03A7"/>
    <w:rsid w:val="00384A50"/>
    <w:rsid w:val="004F32A9"/>
    <w:rsid w:val="00505971"/>
    <w:rsid w:val="005B3C6A"/>
    <w:rsid w:val="00613433"/>
    <w:rsid w:val="006203C6"/>
    <w:rsid w:val="006952E5"/>
    <w:rsid w:val="00754929"/>
    <w:rsid w:val="008B2D4C"/>
    <w:rsid w:val="0098401D"/>
    <w:rsid w:val="00B57A11"/>
    <w:rsid w:val="00BF48BB"/>
    <w:rsid w:val="00C41643"/>
    <w:rsid w:val="00C45DB6"/>
    <w:rsid w:val="00C5515B"/>
    <w:rsid w:val="00CE3CC6"/>
    <w:rsid w:val="00D72ED2"/>
    <w:rsid w:val="00D738D5"/>
    <w:rsid w:val="00DD42C2"/>
    <w:rsid w:val="00DD7D8A"/>
    <w:rsid w:val="00E417C1"/>
    <w:rsid w:val="00E80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2BAD3"/>
  <w15:chartTrackingRefBased/>
  <w15:docId w15:val="{8D99C7DB-922C-49F0-BABB-9C65C50D3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DB6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CE3CC6"/>
    <w:pPr>
      <w:spacing w:after="160" w:line="259" w:lineRule="auto"/>
      <w:ind w:left="5387"/>
    </w:pPr>
  </w:style>
  <w:style w:type="paragraph" w:styleId="a3">
    <w:name w:val="List Paragraph"/>
    <w:basedOn w:val="a"/>
    <w:uiPriority w:val="34"/>
    <w:qFormat/>
    <w:rsid w:val="00C45D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F32A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F32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045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2443</Words>
  <Characters>13930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Наталия Козлова</cp:lastModifiedBy>
  <cp:revision>4</cp:revision>
  <cp:lastPrinted>2020-11-16T06:38:00Z</cp:lastPrinted>
  <dcterms:created xsi:type="dcterms:W3CDTF">2020-11-17T04:03:00Z</dcterms:created>
  <dcterms:modified xsi:type="dcterms:W3CDTF">2020-11-17T04:05:00Z</dcterms:modified>
</cp:coreProperties>
</file>