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56" w:rsidRDefault="00396F56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Default="00AA6E40" w:rsidP="00396F56">
      <w:pPr>
        <w:jc w:val="both"/>
        <w:rPr>
          <w:sz w:val="28"/>
          <w:szCs w:val="28"/>
        </w:rPr>
      </w:pPr>
    </w:p>
    <w:p w:rsidR="00AA6E40" w:rsidRPr="002A6341" w:rsidRDefault="00877F4C" w:rsidP="00877F4C">
      <w:pPr>
        <w:jc w:val="center"/>
        <w:rPr>
          <w:b/>
          <w:sz w:val="28"/>
          <w:szCs w:val="28"/>
        </w:rPr>
      </w:pPr>
      <w:bookmarkStart w:id="0" w:name="_GoBack"/>
      <w:r w:rsidRPr="002A6341">
        <w:rPr>
          <w:b/>
          <w:sz w:val="28"/>
          <w:szCs w:val="28"/>
        </w:rPr>
        <w:t>ПОСТАНОВЛЕНИЕ</w:t>
      </w:r>
    </w:p>
    <w:p w:rsidR="00AA6E40" w:rsidRPr="002A6341" w:rsidRDefault="00AA6E40" w:rsidP="00396F56">
      <w:pPr>
        <w:jc w:val="both"/>
        <w:rPr>
          <w:b/>
          <w:sz w:val="28"/>
          <w:szCs w:val="28"/>
        </w:rPr>
      </w:pPr>
    </w:p>
    <w:p w:rsidR="00AA6E40" w:rsidRPr="002A6341" w:rsidRDefault="00AA6E40" w:rsidP="00396F56">
      <w:pPr>
        <w:jc w:val="both"/>
        <w:rPr>
          <w:b/>
          <w:sz w:val="28"/>
          <w:szCs w:val="28"/>
        </w:rPr>
      </w:pPr>
    </w:p>
    <w:p w:rsidR="00396F56" w:rsidRPr="002A6341" w:rsidRDefault="00396F56" w:rsidP="00396F56">
      <w:pPr>
        <w:jc w:val="both"/>
        <w:rPr>
          <w:b/>
          <w:bCs/>
          <w:sz w:val="28"/>
          <w:szCs w:val="28"/>
        </w:rPr>
      </w:pPr>
      <w:r w:rsidRPr="002A6341">
        <w:rPr>
          <w:b/>
          <w:sz w:val="28"/>
          <w:szCs w:val="28"/>
        </w:rPr>
        <w:t>«</w:t>
      </w:r>
      <w:r w:rsidR="00F71496" w:rsidRPr="002A6341">
        <w:rPr>
          <w:b/>
          <w:sz w:val="28"/>
          <w:szCs w:val="28"/>
        </w:rPr>
        <w:t>10</w:t>
      </w:r>
      <w:r w:rsidRPr="002A6341">
        <w:rPr>
          <w:b/>
          <w:sz w:val="28"/>
          <w:szCs w:val="28"/>
        </w:rPr>
        <w:t>»</w:t>
      </w:r>
      <w:r w:rsidR="00F71496" w:rsidRPr="002A6341">
        <w:rPr>
          <w:b/>
          <w:sz w:val="28"/>
          <w:szCs w:val="28"/>
        </w:rPr>
        <w:t xml:space="preserve"> март</w:t>
      </w:r>
      <w:r w:rsidRPr="002A6341">
        <w:rPr>
          <w:b/>
          <w:sz w:val="28"/>
          <w:szCs w:val="28"/>
        </w:rPr>
        <w:t xml:space="preserve"> 20</w:t>
      </w:r>
      <w:r w:rsidR="001221C2" w:rsidRPr="002A6341">
        <w:rPr>
          <w:b/>
          <w:sz w:val="28"/>
          <w:szCs w:val="28"/>
        </w:rPr>
        <w:t>2</w:t>
      </w:r>
      <w:r w:rsidR="00AA6E40" w:rsidRPr="002A6341">
        <w:rPr>
          <w:b/>
          <w:sz w:val="28"/>
          <w:szCs w:val="28"/>
        </w:rPr>
        <w:t>2</w:t>
      </w:r>
      <w:r w:rsidR="007E76F7" w:rsidRPr="002A6341">
        <w:rPr>
          <w:b/>
          <w:sz w:val="28"/>
          <w:szCs w:val="28"/>
        </w:rPr>
        <w:t xml:space="preserve"> </w:t>
      </w:r>
      <w:r w:rsidRPr="002A6341">
        <w:rPr>
          <w:b/>
          <w:sz w:val="28"/>
          <w:szCs w:val="28"/>
        </w:rPr>
        <w:t xml:space="preserve">й.              </w:t>
      </w:r>
      <w:r w:rsidR="007B38AF" w:rsidRPr="002A6341">
        <w:rPr>
          <w:b/>
          <w:sz w:val="28"/>
          <w:szCs w:val="28"/>
        </w:rPr>
        <w:t xml:space="preserve">          </w:t>
      </w:r>
      <w:r w:rsidR="008E555C" w:rsidRPr="002A6341">
        <w:rPr>
          <w:b/>
          <w:sz w:val="28"/>
          <w:szCs w:val="28"/>
        </w:rPr>
        <w:t xml:space="preserve"> </w:t>
      </w:r>
      <w:r w:rsidRPr="002A6341">
        <w:rPr>
          <w:b/>
          <w:sz w:val="28"/>
          <w:szCs w:val="28"/>
        </w:rPr>
        <w:t xml:space="preserve">  №</w:t>
      </w:r>
      <w:r w:rsidR="007B38AF" w:rsidRPr="002A6341">
        <w:rPr>
          <w:b/>
          <w:sz w:val="28"/>
          <w:szCs w:val="28"/>
        </w:rPr>
        <w:t xml:space="preserve"> </w:t>
      </w:r>
      <w:r w:rsidRPr="002A6341">
        <w:rPr>
          <w:b/>
          <w:sz w:val="28"/>
          <w:szCs w:val="28"/>
        </w:rPr>
        <w:t xml:space="preserve"> </w:t>
      </w:r>
      <w:r w:rsidR="004D7F81" w:rsidRPr="002A6341">
        <w:rPr>
          <w:b/>
          <w:sz w:val="28"/>
          <w:szCs w:val="28"/>
        </w:rPr>
        <w:t>16</w:t>
      </w:r>
      <w:r w:rsidRPr="002A6341">
        <w:rPr>
          <w:b/>
          <w:sz w:val="28"/>
          <w:szCs w:val="28"/>
        </w:rPr>
        <w:t xml:space="preserve">    </w:t>
      </w:r>
      <w:r w:rsidR="007B38AF" w:rsidRPr="002A6341">
        <w:rPr>
          <w:b/>
          <w:sz w:val="28"/>
          <w:szCs w:val="28"/>
        </w:rPr>
        <w:t xml:space="preserve">             </w:t>
      </w:r>
      <w:r w:rsidRPr="002A6341">
        <w:rPr>
          <w:b/>
          <w:sz w:val="28"/>
          <w:szCs w:val="28"/>
        </w:rPr>
        <w:t xml:space="preserve">    «</w:t>
      </w:r>
      <w:r w:rsidR="00AA6E40" w:rsidRPr="002A6341">
        <w:rPr>
          <w:b/>
          <w:sz w:val="28"/>
          <w:szCs w:val="28"/>
        </w:rPr>
        <w:t>10</w:t>
      </w:r>
      <w:r w:rsidRPr="002A6341">
        <w:rPr>
          <w:b/>
          <w:sz w:val="28"/>
          <w:szCs w:val="28"/>
        </w:rPr>
        <w:t>»</w:t>
      </w:r>
      <w:r w:rsidR="00AA6E40" w:rsidRPr="002A6341">
        <w:rPr>
          <w:b/>
          <w:sz w:val="28"/>
          <w:szCs w:val="28"/>
        </w:rPr>
        <w:t xml:space="preserve"> марта</w:t>
      </w:r>
      <w:r w:rsidRPr="002A6341">
        <w:rPr>
          <w:b/>
          <w:sz w:val="28"/>
          <w:szCs w:val="28"/>
        </w:rPr>
        <w:t xml:space="preserve"> 20</w:t>
      </w:r>
      <w:r w:rsidR="001221C2" w:rsidRPr="002A6341">
        <w:rPr>
          <w:b/>
          <w:sz w:val="28"/>
          <w:szCs w:val="28"/>
        </w:rPr>
        <w:t>2</w:t>
      </w:r>
      <w:r w:rsidR="00AA6E40" w:rsidRPr="002A6341">
        <w:rPr>
          <w:b/>
          <w:sz w:val="28"/>
          <w:szCs w:val="28"/>
        </w:rPr>
        <w:t xml:space="preserve">2 </w:t>
      </w:r>
      <w:r w:rsidRPr="002A6341">
        <w:rPr>
          <w:b/>
          <w:sz w:val="28"/>
          <w:szCs w:val="28"/>
        </w:rPr>
        <w:t>г.</w:t>
      </w:r>
    </w:p>
    <w:p w:rsidR="00B0528C" w:rsidRPr="002A6341" w:rsidRDefault="00B0528C" w:rsidP="000C320D">
      <w:pPr>
        <w:widowControl w:val="0"/>
        <w:rPr>
          <w:b/>
          <w:bCs/>
          <w:color w:val="000000"/>
        </w:rPr>
      </w:pPr>
    </w:p>
    <w:bookmarkEnd w:id="0"/>
    <w:p w:rsidR="00B0528C" w:rsidRDefault="00B0528C" w:rsidP="000C320D">
      <w:pPr>
        <w:widowControl w:val="0"/>
        <w:rPr>
          <w:b/>
          <w:bCs/>
          <w:color w:val="000000"/>
        </w:rPr>
      </w:pPr>
    </w:p>
    <w:p w:rsidR="00B0528C" w:rsidRDefault="00B0528C" w:rsidP="000C320D">
      <w:pPr>
        <w:widowControl w:val="0"/>
        <w:rPr>
          <w:b/>
          <w:bCs/>
          <w:color w:val="000000"/>
        </w:rPr>
      </w:pPr>
    </w:p>
    <w:p w:rsidR="00975BA0" w:rsidRDefault="00975BA0" w:rsidP="007E4F08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Плана работы администрации сельского поселения Дмитриевский сельсовет муниципального района Уфимский район Республики Башкортостан на 20</w:t>
      </w:r>
      <w:r w:rsidR="0086349F">
        <w:rPr>
          <w:b/>
          <w:bCs/>
          <w:sz w:val="28"/>
          <w:szCs w:val="28"/>
        </w:rPr>
        <w:t>2</w:t>
      </w:r>
      <w:r w:rsidR="00F7149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год.</w:t>
      </w:r>
    </w:p>
    <w:p w:rsidR="00975BA0" w:rsidRDefault="00975BA0" w:rsidP="00155A0E">
      <w:pPr>
        <w:spacing w:before="100" w:beforeAutospacing="1" w:after="100" w:afterAutospacing="1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8F3206" w:rsidRDefault="008F3206" w:rsidP="00155A0E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color w:val="414141"/>
          <w:sz w:val="28"/>
          <w:szCs w:val="28"/>
        </w:rPr>
        <w:t xml:space="preserve">          </w:t>
      </w:r>
      <w:r w:rsidRPr="00445F74">
        <w:rPr>
          <w:color w:val="414141"/>
          <w:sz w:val="28"/>
          <w:szCs w:val="28"/>
        </w:rPr>
        <w:t>В соотве</w:t>
      </w:r>
      <w:r w:rsidR="00F71496">
        <w:rPr>
          <w:color w:val="414141"/>
          <w:sz w:val="28"/>
          <w:szCs w:val="28"/>
        </w:rPr>
        <w:t>тствии с Федеральным законом от</w:t>
      </w:r>
      <w:r>
        <w:rPr>
          <w:color w:val="414141"/>
          <w:sz w:val="28"/>
          <w:szCs w:val="28"/>
        </w:rPr>
        <w:t xml:space="preserve"> </w:t>
      </w:r>
      <w:r w:rsidRPr="00445F74">
        <w:rPr>
          <w:color w:val="414141"/>
          <w:sz w:val="28"/>
          <w:szCs w:val="28"/>
        </w:rPr>
        <w:t>06.10.2003 года № 131-ФЗ «Об общих принципах организации местного самоуправления в Российской Федерации», Уставом</w:t>
      </w:r>
      <w:r w:rsidR="00975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975BA0">
        <w:rPr>
          <w:sz w:val="28"/>
          <w:szCs w:val="28"/>
        </w:rPr>
        <w:t>и в целях обеспечения эффективности в работе администраци</w:t>
      </w:r>
      <w:r>
        <w:rPr>
          <w:sz w:val="28"/>
          <w:szCs w:val="28"/>
        </w:rPr>
        <w:t>я</w:t>
      </w:r>
      <w:r w:rsidR="00975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Дмитриевский сельсовет муниципального района Уфимский район Республики Башкортостан</w:t>
      </w:r>
      <w:r w:rsidR="00975BA0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</w:t>
      </w:r>
    </w:p>
    <w:p w:rsidR="00975BA0" w:rsidRDefault="008F3206" w:rsidP="00FA73F8">
      <w:pPr>
        <w:spacing w:before="100" w:beforeAutospacing="1" w:after="100" w:afterAutospacing="1" w:line="276" w:lineRule="auto"/>
        <w:jc w:val="both"/>
        <w:rPr>
          <w:rFonts w:ascii="Verdana" w:hAnsi="Verdana"/>
          <w:sz w:val="18"/>
          <w:szCs w:val="18"/>
        </w:rPr>
      </w:pPr>
      <w:r>
        <w:rPr>
          <w:sz w:val="28"/>
          <w:szCs w:val="28"/>
        </w:rPr>
        <w:t xml:space="preserve">                                           </w:t>
      </w:r>
      <w:r w:rsidR="00975BA0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</w:p>
    <w:p w:rsidR="008F3206" w:rsidRDefault="00975BA0" w:rsidP="00FA73F8">
      <w:pPr>
        <w:pStyle w:val="a7"/>
        <w:spacing w:line="276" w:lineRule="auto"/>
        <w:jc w:val="both"/>
        <w:rPr>
          <w:sz w:val="28"/>
          <w:szCs w:val="28"/>
        </w:rPr>
      </w:pPr>
      <w:r w:rsidRPr="008F3206">
        <w:rPr>
          <w:sz w:val="28"/>
          <w:szCs w:val="28"/>
        </w:rPr>
        <w:t xml:space="preserve">      </w:t>
      </w:r>
      <w:r w:rsidRPr="008F3206">
        <w:t>1</w:t>
      </w:r>
      <w:r w:rsidRPr="008F3206">
        <w:rPr>
          <w:sz w:val="28"/>
          <w:szCs w:val="28"/>
        </w:rPr>
        <w:t xml:space="preserve">.Утвердить план работы </w:t>
      </w:r>
      <w:r w:rsidR="008F3206" w:rsidRPr="008F3206">
        <w:rPr>
          <w:sz w:val="28"/>
          <w:szCs w:val="28"/>
        </w:rPr>
        <w:t xml:space="preserve">администрации </w:t>
      </w:r>
      <w:r w:rsidRPr="008F3206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на 20</w:t>
      </w:r>
      <w:r w:rsidR="008F3206">
        <w:rPr>
          <w:sz w:val="28"/>
          <w:szCs w:val="28"/>
        </w:rPr>
        <w:t>2</w:t>
      </w:r>
      <w:r w:rsidR="00F71496">
        <w:rPr>
          <w:sz w:val="28"/>
          <w:szCs w:val="28"/>
        </w:rPr>
        <w:t xml:space="preserve">2 </w:t>
      </w:r>
      <w:r w:rsidRPr="008F3206">
        <w:rPr>
          <w:sz w:val="28"/>
          <w:szCs w:val="28"/>
        </w:rPr>
        <w:t>год</w:t>
      </w:r>
      <w:r w:rsidR="008F3206">
        <w:rPr>
          <w:sz w:val="28"/>
          <w:szCs w:val="28"/>
        </w:rPr>
        <w:t>.</w:t>
      </w:r>
      <w:r w:rsidRPr="008F3206">
        <w:t xml:space="preserve">             </w:t>
      </w:r>
      <w:r w:rsidRPr="008F3206">
        <w:rPr>
          <w:sz w:val="28"/>
          <w:szCs w:val="28"/>
        </w:rPr>
        <w:t xml:space="preserve">      </w:t>
      </w:r>
    </w:p>
    <w:p w:rsidR="00975BA0" w:rsidRPr="008F3206" w:rsidRDefault="008F3206" w:rsidP="00FA73F8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BA0" w:rsidRPr="008F3206">
        <w:rPr>
          <w:sz w:val="28"/>
          <w:szCs w:val="28"/>
        </w:rPr>
        <w:t xml:space="preserve">2. </w:t>
      </w:r>
      <w:r w:rsidR="00975BA0" w:rsidRPr="008F3206">
        <w:rPr>
          <w:sz w:val="28"/>
          <w:szCs w:val="28"/>
          <w:shd w:val="clear" w:color="auto" w:fill="FFFFFF"/>
        </w:rPr>
        <w:t xml:space="preserve">Обнародовать </w:t>
      </w:r>
      <w:r w:rsidR="00975BA0" w:rsidRPr="008F3206">
        <w:rPr>
          <w:color w:val="000000"/>
          <w:sz w:val="28"/>
          <w:szCs w:val="28"/>
        </w:rPr>
        <w:t xml:space="preserve">настоящее постановление </w:t>
      </w:r>
      <w:r w:rsidR="00975BA0" w:rsidRPr="008F3206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975BA0" w:rsidRPr="008F3206">
        <w:rPr>
          <w:color w:val="000000"/>
          <w:sz w:val="28"/>
          <w:szCs w:val="28"/>
        </w:rPr>
        <w:t xml:space="preserve"> </w:t>
      </w:r>
      <w:r w:rsidR="00975BA0" w:rsidRPr="008F3206">
        <w:rPr>
          <w:sz w:val="28"/>
          <w:szCs w:val="28"/>
        </w:rPr>
        <w:t>Дмитриевский сельсовет муниципального района Уфимский район Республики Башкортостан и о</w:t>
      </w:r>
      <w:r w:rsidR="00975BA0" w:rsidRPr="008F3206">
        <w:rPr>
          <w:color w:val="000000"/>
          <w:sz w:val="28"/>
          <w:szCs w:val="28"/>
        </w:rPr>
        <w:t xml:space="preserve">публиковать </w:t>
      </w:r>
      <w:r w:rsidR="00975BA0" w:rsidRPr="008F3206">
        <w:rPr>
          <w:sz w:val="28"/>
          <w:szCs w:val="28"/>
        </w:rPr>
        <w:t xml:space="preserve">на официальном сайте администрации сельского поселения в сети «Интернет» http://dmitrievka-ufa.ru.                                                                                                                                                                 </w:t>
      </w:r>
    </w:p>
    <w:p w:rsidR="00975BA0" w:rsidRDefault="00975BA0" w:rsidP="00FA73F8">
      <w:pPr>
        <w:pStyle w:val="a7"/>
        <w:spacing w:line="276" w:lineRule="auto"/>
        <w:jc w:val="both"/>
        <w:rPr>
          <w:sz w:val="28"/>
          <w:szCs w:val="28"/>
        </w:rPr>
      </w:pPr>
      <w:r w:rsidRPr="008F3206">
        <w:rPr>
          <w:sz w:val="28"/>
          <w:szCs w:val="28"/>
        </w:rPr>
        <w:t xml:space="preserve">         3.Контроль за исполнением настоящего постановления оставляю за собой.</w:t>
      </w:r>
    </w:p>
    <w:p w:rsidR="00AA6E40" w:rsidRDefault="00AA6E40" w:rsidP="00FA73F8">
      <w:pPr>
        <w:pStyle w:val="a7"/>
        <w:spacing w:line="276" w:lineRule="auto"/>
        <w:jc w:val="both"/>
        <w:rPr>
          <w:sz w:val="28"/>
          <w:szCs w:val="28"/>
        </w:rPr>
      </w:pPr>
    </w:p>
    <w:p w:rsidR="00AA6E40" w:rsidRPr="008F3206" w:rsidRDefault="00AA6E40" w:rsidP="00FA73F8">
      <w:pPr>
        <w:pStyle w:val="a7"/>
        <w:spacing w:line="276" w:lineRule="auto"/>
        <w:jc w:val="both"/>
        <w:rPr>
          <w:sz w:val="28"/>
          <w:szCs w:val="28"/>
        </w:rPr>
      </w:pPr>
    </w:p>
    <w:p w:rsidR="00975BA0" w:rsidRDefault="00975BA0" w:rsidP="00FA73F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p w:rsidR="00975BA0" w:rsidRDefault="00975BA0" w:rsidP="00FA73F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Глава сельского поселения                                                           </w:t>
      </w:r>
      <w:r w:rsidR="0037627C">
        <w:rPr>
          <w:color w:val="000000"/>
          <w:sz w:val="28"/>
          <w:szCs w:val="28"/>
          <w:shd w:val="clear" w:color="auto" w:fill="FFFFFF"/>
          <w:lang w:eastAsia="en-US"/>
        </w:rPr>
        <w:t>Г.Н.Краснов</w:t>
      </w:r>
    </w:p>
    <w:p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:rsidR="00975BA0" w:rsidRDefault="00975BA0" w:rsidP="00975BA0">
      <w:pPr>
        <w:jc w:val="center"/>
        <w:rPr>
          <w:lang w:eastAsia="en-US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lang w:eastAsia="en-US"/>
        </w:rPr>
        <w:t>Приложение</w:t>
      </w:r>
    </w:p>
    <w:p w:rsidR="00975BA0" w:rsidRDefault="00975BA0" w:rsidP="00975BA0">
      <w:pPr>
        <w:ind w:left="5245"/>
        <w:contextualSpacing/>
        <w:jc w:val="center"/>
        <w:rPr>
          <w:lang w:eastAsia="en-US"/>
        </w:rPr>
      </w:pPr>
      <w:r>
        <w:rPr>
          <w:lang w:eastAsia="en-US"/>
        </w:rPr>
        <w:t xml:space="preserve">           к постановлению Администрации </w:t>
      </w:r>
    </w:p>
    <w:p w:rsidR="00975BA0" w:rsidRDefault="00975BA0" w:rsidP="00975BA0">
      <w:pPr>
        <w:ind w:left="5245"/>
        <w:contextualSpacing/>
        <w:rPr>
          <w:lang w:eastAsia="en-US"/>
        </w:rPr>
      </w:pPr>
      <w:r>
        <w:rPr>
          <w:lang w:eastAsia="en-US"/>
        </w:rPr>
        <w:t xml:space="preserve">              сельского поселения</w:t>
      </w:r>
    </w:p>
    <w:p w:rsidR="00975BA0" w:rsidRDefault="00975BA0" w:rsidP="00975BA0">
      <w:pPr>
        <w:ind w:left="5245"/>
        <w:contextualSpacing/>
        <w:rPr>
          <w:lang w:eastAsia="en-US"/>
        </w:rPr>
      </w:pPr>
      <w:r>
        <w:rPr>
          <w:lang w:eastAsia="en-US"/>
        </w:rPr>
        <w:t xml:space="preserve">              Дмитриевский сельсовет</w:t>
      </w:r>
    </w:p>
    <w:p w:rsidR="00975BA0" w:rsidRDefault="00975BA0" w:rsidP="00975BA0">
      <w:pPr>
        <w:ind w:left="5245"/>
        <w:contextualSpacing/>
        <w:rPr>
          <w:lang w:eastAsia="en-US"/>
        </w:rPr>
      </w:pPr>
      <w:r>
        <w:rPr>
          <w:lang w:eastAsia="en-US"/>
        </w:rPr>
        <w:t xml:space="preserve">              МР Уфимский район РБ</w:t>
      </w:r>
    </w:p>
    <w:p w:rsidR="00975BA0" w:rsidRDefault="00975BA0" w:rsidP="00975BA0">
      <w:pPr>
        <w:tabs>
          <w:tab w:val="left" w:pos="6255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lang w:eastAsia="en-US"/>
        </w:rPr>
        <w:t xml:space="preserve">                                                                                      №</w:t>
      </w:r>
      <w:r w:rsidR="008F3206">
        <w:rPr>
          <w:lang w:eastAsia="en-US"/>
        </w:rPr>
        <w:softHyphen/>
      </w:r>
      <w:r w:rsidR="008F3206">
        <w:rPr>
          <w:lang w:eastAsia="en-US"/>
        </w:rPr>
        <w:softHyphen/>
      </w:r>
      <w:r>
        <w:rPr>
          <w:lang w:eastAsia="en-US"/>
        </w:rPr>
        <w:t xml:space="preserve"> </w:t>
      </w:r>
      <w:r w:rsidR="004D7F81">
        <w:rPr>
          <w:lang w:eastAsia="en-US"/>
        </w:rPr>
        <w:t>16</w:t>
      </w:r>
      <w:r w:rsidR="00353CA5">
        <w:rPr>
          <w:lang w:eastAsia="en-US"/>
        </w:rPr>
        <w:t xml:space="preserve"> </w:t>
      </w:r>
      <w:r>
        <w:rPr>
          <w:lang w:eastAsia="en-US"/>
        </w:rPr>
        <w:t>от</w:t>
      </w:r>
      <w:r w:rsidR="008F3206">
        <w:rPr>
          <w:lang w:eastAsia="en-US"/>
        </w:rPr>
        <w:t xml:space="preserve"> </w:t>
      </w:r>
      <w:r w:rsidR="00F71496">
        <w:rPr>
          <w:lang w:eastAsia="en-US"/>
        </w:rPr>
        <w:t>10 марта</w:t>
      </w:r>
      <w:r w:rsidR="00ED429B">
        <w:rPr>
          <w:lang w:eastAsia="en-US"/>
        </w:rPr>
        <w:t xml:space="preserve"> </w:t>
      </w:r>
      <w:r>
        <w:rPr>
          <w:lang w:eastAsia="en-US"/>
        </w:rPr>
        <w:t>20</w:t>
      </w:r>
      <w:r w:rsidR="001221C2">
        <w:rPr>
          <w:lang w:eastAsia="en-US"/>
        </w:rPr>
        <w:t>2</w:t>
      </w:r>
      <w:r w:rsidR="00F71496">
        <w:rPr>
          <w:lang w:eastAsia="en-US"/>
        </w:rPr>
        <w:t>2</w:t>
      </w:r>
      <w:r w:rsidR="001221C2">
        <w:rPr>
          <w:lang w:eastAsia="en-US"/>
        </w:rPr>
        <w:t xml:space="preserve"> </w:t>
      </w:r>
      <w:r>
        <w:rPr>
          <w:lang w:eastAsia="en-US"/>
        </w:rPr>
        <w:t>г</w:t>
      </w:r>
    </w:p>
    <w:p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:rsidR="00975BA0" w:rsidRDefault="00975BA0" w:rsidP="00975BA0">
      <w:pPr>
        <w:jc w:val="center"/>
        <w:rPr>
          <w:b/>
        </w:rPr>
      </w:pPr>
    </w:p>
    <w:p w:rsidR="00975BA0" w:rsidRDefault="00975BA0" w:rsidP="00975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975BA0" w:rsidRDefault="00975BA0" w:rsidP="00975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администрации сельского поселения Дмитриевский сельсовет муниципального района Уфимский район РБ</w:t>
      </w:r>
    </w:p>
    <w:p w:rsidR="00975BA0" w:rsidRDefault="00975BA0" w:rsidP="00975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6519B7">
        <w:rPr>
          <w:b/>
          <w:sz w:val="28"/>
          <w:szCs w:val="28"/>
        </w:rPr>
        <w:t>2</w:t>
      </w:r>
      <w:r w:rsidR="00F7149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год.</w:t>
      </w:r>
    </w:p>
    <w:p w:rsidR="00975BA0" w:rsidRDefault="00975BA0" w:rsidP="00975BA0">
      <w:pPr>
        <w:jc w:val="center"/>
        <w:rPr>
          <w:b/>
          <w:sz w:val="28"/>
          <w:szCs w:val="28"/>
        </w:rPr>
      </w:pPr>
    </w:p>
    <w:p w:rsidR="00975BA0" w:rsidRDefault="00975BA0" w:rsidP="00975BA0">
      <w:pPr>
        <w:jc w:val="center"/>
        <w:rPr>
          <w:b/>
          <w:sz w:val="28"/>
          <w:szCs w:val="28"/>
        </w:rPr>
      </w:pPr>
    </w:p>
    <w:tbl>
      <w:tblPr>
        <w:tblW w:w="11199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43"/>
        <w:gridCol w:w="1800"/>
        <w:gridCol w:w="3335"/>
      </w:tblGrid>
      <w:tr w:rsidR="00975BA0" w:rsidTr="004B4057">
        <w:trPr>
          <w:trHeight w:val="555"/>
        </w:trPr>
        <w:tc>
          <w:tcPr>
            <w:tcW w:w="721" w:type="dxa"/>
            <w:hideMark/>
          </w:tcPr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343" w:type="dxa"/>
            <w:hideMark/>
          </w:tcPr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00" w:type="dxa"/>
            <w:hideMark/>
          </w:tcPr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335" w:type="dxa"/>
            <w:hideMark/>
          </w:tcPr>
          <w:p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исполнение</w:t>
            </w:r>
          </w:p>
        </w:tc>
      </w:tr>
      <w:tr w:rsidR="00975BA0" w:rsidTr="004B4057">
        <w:trPr>
          <w:trHeight w:val="330"/>
        </w:trPr>
        <w:tc>
          <w:tcPr>
            <w:tcW w:w="11199" w:type="dxa"/>
            <w:gridSpan w:val="4"/>
            <w:hideMark/>
          </w:tcPr>
          <w:p w:rsidR="00975BA0" w:rsidRDefault="004C2108" w:rsidP="004C2108">
            <w:pPr>
              <w:spacing w:line="276" w:lineRule="auto"/>
              <w:ind w:left="8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1.Вопросы повышения эффективности управления территорией</w:t>
            </w:r>
          </w:p>
        </w:tc>
      </w:tr>
      <w:tr w:rsidR="004C2108" w:rsidTr="004B4057">
        <w:trPr>
          <w:trHeight w:val="36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Cs/>
                <w:color w:val="000000"/>
                <w:sz w:val="28"/>
                <w:szCs w:val="28"/>
              </w:rPr>
              <w:t>Реализация полномочий органов местного самоуправления по решению вопросов местного значения</w:t>
            </w:r>
            <w:r w:rsidRPr="00B42B7F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spacing w:line="276" w:lineRule="auto"/>
              <w:ind w:left="-130" w:firstLine="130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4C2108" w:rsidTr="004B4057">
        <w:trPr>
          <w:trHeight w:val="36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Закрепление вопросов местного значения за органами местного самоуправления, с использованием форм непосредственного осуществления населением местного самоуправления, учреждений и организаций, общественных объединений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4C2108" w:rsidTr="004B4057">
        <w:trPr>
          <w:trHeight w:val="360"/>
        </w:trPr>
        <w:tc>
          <w:tcPr>
            <w:tcW w:w="721" w:type="dxa"/>
            <w:hideMark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  <w:hideMark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и проведение оперативных совещаний при главе сельского поселения  со специалистами администрации</w:t>
            </w:r>
          </w:p>
        </w:tc>
        <w:tc>
          <w:tcPr>
            <w:tcW w:w="1800" w:type="dxa"/>
            <w:hideMark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еженедельно</w:t>
            </w:r>
          </w:p>
        </w:tc>
        <w:tc>
          <w:tcPr>
            <w:tcW w:w="3335" w:type="dxa"/>
            <w:hideMark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4B4057">
        <w:trPr>
          <w:trHeight w:val="165"/>
        </w:trPr>
        <w:tc>
          <w:tcPr>
            <w:tcW w:w="721" w:type="dxa"/>
          </w:tcPr>
          <w:p w:rsidR="004C2108" w:rsidRPr="00B42B7F" w:rsidRDefault="00B42B7F" w:rsidP="008F3206">
            <w:pPr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:rsidR="00B42B7F" w:rsidRDefault="00B42B7F" w:rsidP="004F3CA0">
            <w:pPr>
              <w:rPr>
                <w:sz w:val="28"/>
                <w:szCs w:val="28"/>
              </w:rPr>
            </w:pPr>
          </w:p>
          <w:p w:rsidR="004C2108" w:rsidRPr="00B42B7F" w:rsidRDefault="004C2108" w:rsidP="004F3CA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и принятие НПА по решению вопросов местного значения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Все сотрудники в пределах своей компетенции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Проведение встреч, сельских сходов с населением для обсуждения вопросов местного значения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Взаимодействие с общественными организациями, осуществляющие деятельность на территории поселения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Размещение на официальном сайте администрации информации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Зам. главы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E862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и проведение выборов депутатов Государственной Думы Федерального собрания РФ</w:t>
            </w:r>
          </w:p>
          <w:p w:rsidR="004C2108" w:rsidRPr="00B42B7F" w:rsidRDefault="004C2108" w:rsidP="00D2314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</w:p>
        </w:tc>
        <w:tc>
          <w:tcPr>
            <w:tcW w:w="3335" w:type="dxa"/>
          </w:tcPr>
          <w:p w:rsidR="004C2108" w:rsidRPr="00B42B7F" w:rsidRDefault="004C2108" w:rsidP="00D23144">
            <w:pPr>
              <w:jc w:val="center"/>
              <w:rPr>
                <w:sz w:val="28"/>
                <w:szCs w:val="28"/>
              </w:rPr>
            </w:pP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Обеспечение выполнения решений Совета и постоянных комиссий Совета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Совет депутатов,</w:t>
            </w:r>
          </w:p>
          <w:p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заместитель главы администрации СП  </w:t>
            </w:r>
          </w:p>
        </w:tc>
      </w:tr>
      <w:tr w:rsidR="004C2108" w:rsidTr="004B4057">
        <w:trPr>
          <w:trHeight w:val="390"/>
        </w:trPr>
        <w:tc>
          <w:tcPr>
            <w:tcW w:w="11199" w:type="dxa"/>
            <w:gridSpan w:val="4"/>
          </w:tcPr>
          <w:p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/>
                <w:sz w:val="28"/>
                <w:szCs w:val="28"/>
              </w:rPr>
              <w:t xml:space="preserve">                                           2. Предупреждение и ликвидация чрезвычайных ситуаций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:rsidR="004C2108" w:rsidRPr="00B42B7F" w:rsidRDefault="004C2108" w:rsidP="004E0AB3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пропуска  паводковых вод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март-апрель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:rsidR="004C2108" w:rsidRPr="00B42B7F" w:rsidRDefault="004C2108" w:rsidP="00BA6EF1">
            <w:pPr>
              <w:rPr>
                <w:color w:val="000000"/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работы по обеспечению пожарной безопасности, проведение совместно с ОНД пожарного инструктажа среди населения сельского поселения</w:t>
            </w:r>
            <w:r w:rsidRPr="00B42B7F">
              <w:rPr>
                <w:color w:val="000000"/>
                <w:sz w:val="28"/>
                <w:szCs w:val="28"/>
              </w:rPr>
              <w:t xml:space="preserve"> </w:t>
            </w:r>
          </w:p>
          <w:p w:rsidR="004C2108" w:rsidRPr="00B42B7F" w:rsidRDefault="004C2108" w:rsidP="00B22652">
            <w:pPr>
              <w:rPr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>Организация патрулирования территории сельского поселения по утвержденным маршрутам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Работа по плановым мероприятиям по обеспечению безопасности людей, охране их жизни и здоровья на водных объектах 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Зам.главы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:rsidR="004C2108" w:rsidRPr="00B42B7F" w:rsidRDefault="004C2108" w:rsidP="003445E9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работы по профилактике короновирусной инфекции на территории сельского поселения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11199" w:type="dxa"/>
            <w:gridSpan w:val="4"/>
            <w:hideMark/>
          </w:tcPr>
          <w:p w:rsidR="004C2108" w:rsidRPr="00B42B7F" w:rsidRDefault="004C2108" w:rsidP="0027241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B42B7F">
              <w:rPr>
                <w:b/>
                <w:sz w:val="28"/>
                <w:szCs w:val="28"/>
              </w:rPr>
              <w:t xml:space="preserve">                                3. Управление и распоряжение муниципальной собственностью,                   </w:t>
            </w:r>
          </w:p>
          <w:p w:rsidR="004C2108" w:rsidRPr="00B42B7F" w:rsidRDefault="004C2108" w:rsidP="002724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/>
                <w:sz w:val="28"/>
                <w:szCs w:val="28"/>
              </w:rPr>
              <w:t xml:space="preserve">                                   финансово-экономическая деятельность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  <w:hideMark/>
          </w:tcPr>
          <w:p w:rsidR="004C2108" w:rsidRPr="00B42B7F" w:rsidRDefault="004C21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Повышение эффективности использования  и распоряжения имуществом, находящегося в муниципальной собственности сельского поселения</w:t>
            </w:r>
          </w:p>
        </w:tc>
        <w:tc>
          <w:tcPr>
            <w:tcW w:w="1800" w:type="dxa"/>
            <w:hideMark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4C2108" w:rsidRPr="00B42B7F" w:rsidRDefault="004C2108" w:rsidP="00601658">
            <w:pPr>
              <w:spacing w:line="276" w:lineRule="auto"/>
              <w:ind w:left="-130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84090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работы  по упорядочению адресного хозяйства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Специалист-землеустроитель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0B255B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Постановка на кадастровый учет и государственная регистрация прав на объекты муниципальной собственности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Специалист-землеустроитель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FE4DB2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Уточнение реестра собственников недвижимости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Специалист-землеустроитель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Подготовка отчета и отчет об исполнении бюджета за очередной финансовый год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Специалисты администрации,     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МКУ «Управление   по   </w:t>
            </w:r>
            <w:r w:rsidRPr="00B42B7F">
              <w:rPr>
                <w:sz w:val="28"/>
                <w:szCs w:val="28"/>
              </w:rPr>
              <w:lastRenderedPageBreak/>
              <w:t>обеспечению   деятельности   учреждений муниципального района Уфимский район РБ»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прогноза социально-экономического развития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муниципальных программ в соответствии с действующим законодательством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конкурсной, аукционной документации для проведения муниципальных закупок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F71496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Формирование  бюджета на 202</w:t>
            </w:r>
            <w:r w:rsidR="00F71496">
              <w:rPr>
                <w:sz w:val="28"/>
                <w:szCs w:val="28"/>
              </w:rPr>
              <w:t>3</w:t>
            </w:r>
            <w:r w:rsidRPr="00B42B7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3-4 квартал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  <w:hideMark/>
          </w:tcPr>
          <w:p w:rsidR="004C2108" w:rsidRPr="00B42B7F" w:rsidRDefault="004C2108" w:rsidP="00CD1FB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Проведение мероприятий по сбору налогов</w:t>
            </w:r>
          </w:p>
        </w:tc>
        <w:tc>
          <w:tcPr>
            <w:tcW w:w="1800" w:type="dxa"/>
            <w:hideMark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4C2108" w:rsidTr="004B4057">
        <w:trPr>
          <w:trHeight w:val="390"/>
        </w:trPr>
        <w:tc>
          <w:tcPr>
            <w:tcW w:w="11199" w:type="dxa"/>
            <w:gridSpan w:val="4"/>
            <w:hideMark/>
          </w:tcPr>
          <w:p w:rsidR="004C2108" w:rsidRPr="00B42B7F" w:rsidRDefault="007E4F08" w:rsidP="00125C99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4C2108" w:rsidRPr="00B42B7F">
              <w:rPr>
                <w:b/>
                <w:sz w:val="28"/>
                <w:szCs w:val="28"/>
              </w:rPr>
              <w:t xml:space="preserve">Вопросы благоустройства 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:rsidR="004C2108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C2108" w:rsidRPr="00B42B7F">
              <w:rPr>
                <w:sz w:val="28"/>
                <w:szCs w:val="28"/>
              </w:rPr>
              <w:t>роведение экологических субботников с привлечением населения, учащихся, работников предприятий;</w:t>
            </w:r>
          </w:p>
          <w:p w:rsidR="004C2108" w:rsidRPr="00B42B7F" w:rsidRDefault="004C2108" w:rsidP="00125C9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hideMark/>
          </w:tcPr>
          <w:p w:rsidR="004C2108" w:rsidRPr="00B42B7F" w:rsidRDefault="004C2108" w:rsidP="003141D4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  <w:hideMark/>
          </w:tcPr>
          <w:p w:rsidR="004C2108" w:rsidRPr="00B42B7F" w:rsidRDefault="004C21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4C2108" w:rsidTr="004B4057">
        <w:trPr>
          <w:trHeight w:val="390"/>
        </w:trPr>
        <w:tc>
          <w:tcPr>
            <w:tcW w:w="721" w:type="dxa"/>
          </w:tcPr>
          <w:p w:rsidR="004C2108" w:rsidRPr="00B42B7F" w:rsidRDefault="007E4F0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:rsidR="004C2108" w:rsidRPr="00B42B7F" w:rsidRDefault="00B42B7F" w:rsidP="00A05FE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C2108" w:rsidRPr="00B42B7F">
              <w:rPr>
                <w:sz w:val="28"/>
                <w:szCs w:val="28"/>
              </w:rPr>
              <w:t>чистка от мусора территорий кладбищ и прилегающих территорий;</w:t>
            </w:r>
          </w:p>
          <w:p w:rsidR="004C2108" w:rsidRPr="00B42B7F" w:rsidRDefault="004C2108" w:rsidP="00A05FE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4C2108" w:rsidRPr="00B42B7F" w:rsidRDefault="004C2108" w:rsidP="00A05FE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:rsidR="004C2108" w:rsidRPr="00B42B7F" w:rsidRDefault="004C2108" w:rsidP="00A05FE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AA6E40" w:rsidTr="004B4057">
        <w:trPr>
          <w:trHeight w:val="390"/>
        </w:trPr>
        <w:tc>
          <w:tcPr>
            <w:tcW w:w="721" w:type="dxa"/>
          </w:tcPr>
          <w:p w:rsidR="00AA6E40" w:rsidRDefault="00AA6E40" w:rsidP="00AA6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</w:tcPr>
          <w:p w:rsidR="00AA6E40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1496">
              <w:rPr>
                <w:sz w:val="28"/>
                <w:szCs w:val="28"/>
              </w:rPr>
              <w:t>чистка береговой линии вдоль ручья Манеска в с. Дмитриевка по ул. Дружбы, пруда по ул. Аничкова д. Подымалово, пруда Глухой д. Ясный</w:t>
            </w:r>
          </w:p>
        </w:tc>
        <w:tc>
          <w:tcPr>
            <w:tcW w:w="1800" w:type="dxa"/>
          </w:tcPr>
          <w:p w:rsidR="00AA6E40" w:rsidRPr="00B42B7F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:rsidR="00AA6E40" w:rsidRPr="00B42B7F" w:rsidRDefault="00AA6E40" w:rsidP="00AA6E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AA6E40" w:rsidTr="004B4057">
        <w:trPr>
          <w:trHeight w:val="390"/>
        </w:trPr>
        <w:tc>
          <w:tcPr>
            <w:tcW w:w="721" w:type="dxa"/>
          </w:tcPr>
          <w:p w:rsidR="00AA6E40" w:rsidRDefault="00AA6E40" w:rsidP="00AA6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:rsidR="00AA6E40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>Благоустройство парка с. Дмитриевка и д. Волково с высадкой новых деревьев</w:t>
            </w:r>
          </w:p>
        </w:tc>
        <w:tc>
          <w:tcPr>
            <w:tcW w:w="1800" w:type="dxa"/>
          </w:tcPr>
          <w:p w:rsidR="00AA6E40" w:rsidRPr="00B42B7F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:rsidR="00AA6E40" w:rsidRPr="00B42B7F" w:rsidRDefault="00AA6E40" w:rsidP="00AA6E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AA6E40" w:rsidTr="004B4057">
        <w:trPr>
          <w:trHeight w:val="390"/>
        </w:trPr>
        <w:tc>
          <w:tcPr>
            <w:tcW w:w="721" w:type="dxa"/>
          </w:tcPr>
          <w:p w:rsidR="00AA6E40" w:rsidRDefault="00AA6E40" w:rsidP="00AA6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:rsidR="00AA6E40" w:rsidRPr="00F71496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>Капитальный ремонт ограждения дворовой территории домов по красной линии</w:t>
            </w:r>
          </w:p>
        </w:tc>
        <w:tc>
          <w:tcPr>
            <w:tcW w:w="1800" w:type="dxa"/>
          </w:tcPr>
          <w:p w:rsidR="00AA6E40" w:rsidRPr="00B42B7F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:rsidR="00AA6E40" w:rsidRPr="00B42B7F" w:rsidRDefault="00AA6E40" w:rsidP="00AA6E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F71496" w:rsidTr="004B4057">
        <w:trPr>
          <w:trHeight w:val="390"/>
        </w:trPr>
        <w:tc>
          <w:tcPr>
            <w:tcW w:w="721" w:type="dxa"/>
          </w:tcPr>
          <w:p w:rsidR="00F71496" w:rsidRDefault="00601658" w:rsidP="00F714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:rsidR="00F71496" w:rsidRPr="00F71496" w:rsidRDefault="00F71496" w:rsidP="00F71496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>Оптимизация мероприятий по сбору ТКО, обновление мусорных контейнеров, переход на евроконтейнера</w:t>
            </w:r>
          </w:p>
        </w:tc>
        <w:tc>
          <w:tcPr>
            <w:tcW w:w="1800" w:type="dxa"/>
          </w:tcPr>
          <w:p w:rsidR="00F71496" w:rsidRPr="00B42B7F" w:rsidRDefault="00F71496" w:rsidP="00F71496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F71496" w:rsidRPr="00B42B7F" w:rsidRDefault="00F71496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F71496" w:rsidTr="004B4057">
        <w:trPr>
          <w:trHeight w:val="390"/>
        </w:trPr>
        <w:tc>
          <w:tcPr>
            <w:tcW w:w="721" w:type="dxa"/>
          </w:tcPr>
          <w:p w:rsidR="00F71496" w:rsidRDefault="00601658" w:rsidP="00F714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343" w:type="dxa"/>
          </w:tcPr>
          <w:p w:rsidR="00F71496" w:rsidRPr="00F71496" w:rsidRDefault="00F71496" w:rsidP="00F71496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>Устройство щебневого покрытия дорог на условиях софинансирования 2,056 км.</w:t>
            </w:r>
          </w:p>
          <w:p w:rsidR="00F71496" w:rsidRPr="00F71496" w:rsidRDefault="00F71496" w:rsidP="00F71496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>с. Дмитриевка -  ул.</w:t>
            </w:r>
            <w:r w:rsidR="00601658">
              <w:rPr>
                <w:sz w:val="28"/>
                <w:szCs w:val="28"/>
              </w:rPr>
              <w:t xml:space="preserve"> </w:t>
            </w:r>
            <w:r w:rsidRPr="00F71496">
              <w:rPr>
                <w:sz w:val="28"/>
                <w:szCs w:val="28"/>
              </w:rPr>
              <w:t>Рабочий переулок, Дорожная, Западная, д. Подымалово ул. Тепличная, Тополиная, д. Волково ул. Заречная, д. Ясный ул. Прудовая.</w:t>
            </w:r>
          </w:p>
        </w:tc>
        <w:tc>
          <w:tcPr>
            <w:tcW w:w="1800" w:type="dxa"/>
          </w:tcPr>
          <w:p w:rsidR="00F71496" w:rsidRPr="00B42B7F" w:rsidRDefault="00F71496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2-3 квартал</w:t>
            </w:r>
          </w:p>
        </w:tc>
        <w:tc>
          <w:tcPr>
            <w:tcW w:w="3335" w:type="dxa"/>
          </w:tcPr>
          <w:p w:rsidR="00F71496" w:rsidRPr="00B42B7F" w:rsidRDefault="00F71496" w:rsidP="00601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МР Уфимский район, </w:t>
            </w: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F71496" w:rsidTr="004B4057">
        <w:trPr>
          <w:trHeight w:val="390"/>
        </w:trPr>
        <w:tc>
          <w:tcPr>
            <w:tcW w:w="721" w:type="dxa"/>
          </w:tcPr>
          <w:p w:rsidR="00F71496" w:rsidRDefault="00601658" w:rsidP="00F714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:rsidR="00F71496" w:rsidRPr="00F71496" w:rsidRDefault="00F71496" w:rsidP="00F714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71496">
              <w:rPr>
                <w:sz w:val="28"/>
                <w:szCs w:val="28"/>
              </w:rPr>
              <w:t>аботы по замене водонапорных башен в д. Волково и с. Дмитриевка и водопроводов, ведущих к ним и попадающих в зону ремонта дорог по БКД</w:t>
            </w:r>
          </w:p>
        </w:tc>
        <w:tc>
          <w:tcPr>
            <w:tcW w:w="1800" w:type="dxa"/>
          </w:tcPr>
          <w:p w:rsidR="00F71496" w:rsidRPr="00B42B7F" w:rsidRDefault="00F71496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2-3 квартал</w:t>
            </w:r>
          </w:p>
        </w:tc>
        <w:tc>
          <w:tcPr>
            <w:tcW w:w="3335" w:type="dxa"/>
          </w:tcPr>
          <w:p w:rsidR="00F71496" w:rsidRPr="00B42B7F" w:rsidRDefault="00F71496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  <w:r>
              <w:rPr>
                <w:sz w:val="28"/>
                <w:szCs w:val="28"/>
              </w:rPr>
              <w:t>, ООО «Стройресурсы»</w:t>
            </w:r>
          </w:p>
        </w:tc>
      </w:tr>
      <w:tr w:rsidR="00F71496" w:rsidTr="004B4057">
        <w:trPr>
          <w:trHeight w:val="390"/>
        </w:trPr>
        <w:tc>
          <w:tcPr>
            <w:tcW w:w="721" w:type="dxa"/>
          </w:tcPr>
          <w:p w:rsidR="00F71496" w:rsidRDefault="00601658" w:rsidP="00F714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:rsidR="00F71496" w:rsidRDefault="00F71496" w:rsidP="00F7149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71496">
              <w:rPr>
                <w:sz w:val="28"/>
                <w:szCs w:val="28"/>
              </w:rPr>
              <w:t xml:space="preserve">апитальный ремонт дорог с устройством асфальтового покрытия и тротуара в с. Дмитриевка часть ул. Земляничной 392 м, часть Трактовой 680 м, переулок Западный 240 м. В д. Подымалово ул. Мира 700 м с тротуаром, часть ул. Центральная 600 м с тротуаром, </w:t>
            </w:r>
            <w:r w:rsidR="00B13B12">
              <w:rPr>
                <w:sz w:val="28"/>
                <w:szCs w:val="28"/>
              </w:rPr>
              <w:t>ул.</w:t>
            </w:r>
            <w:r w:rsidRPr="00F71496">
              <w:rPr>
                <w:sz w:val="28"/>
                <w:szCs w:val="28"/>
              </w:rPr>
              <w:t>Пушкина 320 м</w:t>
            </w:r>
          </w:p>
        </w:tc>
        <w:tc>
          <w:tcPr>
            <w:tcW w:w="1800" w:type="dxa"/>
          </w:tcPr>
          <w:p w:rsidR="00F71496" w:rsidRPr="00B42B7F" w:rsidRDefault="00F71496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2-3 квартал</w:t>
            </w:r>
          </w:p>
        </w:tc>
        <w:tc>
          <w:tcPr>
            <w:tcW w:w="3335" w:type="dxa"/>
          </w:tcPr>
          <w:p w:rsidR="00F71496" w:rsidRPr="00B42B7F" w:rsidRDefault="00F71496" w:rsidP="00601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МР Уфимский район, </w:t>
            </w: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:rsidTr="00B42B7F">
        <w:trPr>
          <w:trHeight w:val="931"/>
        </w:trPr>
        <w:tc>
          <w:tcPr>
            <w:tcW w:w="721" w:type="dxa"/>
          </w:tcPr>
          <w:p w:rsidR="004C2108" w:rsidRDefault="0060165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E4F08" w:rsidRPr="00B42B7F" w:rsidRDefault="007E4F0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4C2108" w:rsidRPr="00B42B7F" w:rsidRDefault="004C2108" w:rsidP="008743F9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Вырубка аварийных, опасных, перестойных деревьев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4C2108" w:rsidTr="00D75359">
        <w:trPr>
          <w:trHeight w:val="390"/>
        </w:trPr>
        <w:tc>
          <w:tcPr>
            <w:tcW w:w="721" w:type="dxa"/>
          </w:tcPr>
          <w:p w:rsidR="004C2108" w:rsidRPr="00B42B7F" w:rsidRDefault="0060165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43" w:type="dxa"/>
          </w:tcPr>
          <w:p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работы по содержанию и ремонту обелисков</w:t>
            </w:r>
          </w:p>
        </w:tc>
        <w:tc>
          <w:tcPr>
            <w:tcW w:w="1800" w:type="dxa"/>
          </w:tcPr>
          <w:p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2 квартал</w:t>
            </w:r>
          </w:p>
        </w:tc>
        <w:tc>
          <w:tcPr>
            <w:tcW w:w="3335" w:type="dxa"/>
          </w:tcPr>
          <w:p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B42B7F" w:rsidTr="00D75359">
        <w:trPr>
          <w:trHeight w:val="390"/>
        </w:trPr>
        <w:tc>
          <w:tcPr>
            <w:tcW w:w="721" w:type="dxa"/>
          </w:tcPr>
          <w:p w:rsidR="00B42B7F" w:rsidRPr="00B42B7F" w:rsidRDefault="0060165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43" w:type="dxa"/>
          </w:tcPr>
          <w:p w:rsidR="00B42B7F" w:rsidRPr="00B42B7F" w:rsidRDefault="00B42B7F" w:rsidP="003141D4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Организация работ по техническому обслуживанию уличного освещения населенных пунктов, модернизация уличного освещения</w:t>
            </w:r>
          </w:p>
        </w:tc>
        <w:tc>
          <w:tcPr>
            <w:tcW w:w="1800" w:type="dxa"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B42B7F" w:rsidRPr="00B42B7F" w:rsidRDefault="00B42B7F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B42B7F" w:rsidTr="00D75359">
        <w:trPr>
          <w:trHeight w:val="390"/>
        </w:trPr>
        <w:tc>
          <w:tcPr>
            <w:tcW w:w="721" w:type="dxa"/>
          </w:tcPr>
          <w:p w:rsidR="00B42B7F" w:rsidRPr="00B42B7F" w:rsidRDefault="0060165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43" w:type="dxa"/>
          </w:tcPr>
          <w:p w:rsidR="00B42B7F" w:rsidRPr="00B42B7F" w:rsidRDefault="00B42B7F" w:rsidP="00804B59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содержания дорог  местного значения</w:t>
            </w:r>
          </w:p>
        </w:tc>
        <w:tc>
          <w:tcPr>
            <w:tcW w:w="1800" w:type="dxa"/>
          </w:tcPr>
          <w:p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B42B7F" w:rsidTr="004B4057">
        <w:tc>
          <w:tcPr>
            <w:tcW w:w="11199" w:type="dxa"/>
            <w:gridSpan w:val="4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/>
                <w:bCs/>
                <w:sz w:val="28"/>
                <w:szCs w:val="28"/>
              </w:rPr>
              <w:t xml:space="preserve">                      </w:t>
            </w:r>
            <w:r w:rsidR="007E4F08">
              <w:rPr>
                <w:b/>
                <w:bCs/>
                <w:sz w:val="28"/>
                <w:szCs w:val="28"/>
              </w:rPr>
              <w:t>5.</w:t>
            </w:r>
            <w:r w:rsidRPr="00B42B7F">
              <w:rPr>
                <w:b/>
                <w:bCs/>
                <w:sz w:val="28"/>
                <w:szCs w:val="28"/>
              </w:rPr>
              <w:t xml:space="preserve"> Организационная, контрольная, кадровая  и массовая работа</w:t>
            </w:r>
            <w:r w:rsidRPr="00B42B7F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42B7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  <w:hideMark/>
          </w:tcPr>
          <w:p w:rsidR="00B42B7F" w:rsidRPr="00B42B7F" w:rsidRDefault="00B42B7F" w:rsidP="00125C99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Оказание муниципальных услуг населению по утвержденным регламентам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Работа по запросам, составление отчетов по всем направлениям деятельности администрации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color w:val="555555"/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color w:val="555555"/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Осуществление контроля за исполнением постановлений, распоряжений и поручений Главы РБ, главы района, главы сельского поселения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Зам.главы администрации</w:t>
            </w:r>
          </w:p>
          <w:p w:rsidR="00B42B7F" w:rsidRPr="00B42B7F" w:rsidRDefault="00B42B7F" w:rsidP="00601658">
            <w:pPr>
              <w:spacing w:line="276" w:lineRule="auto"/>
              <w:ind w:left="-108" w:right="-11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:rsidR="00B42B7F" w:rsidRPr="00B42B7F" w:rsidRDefault="00B42B7F" w:rsidP="0060165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Обработка похозяйственных книг по </w:t>
            </w:r>
            <w:r w:rsidRPr="00B42B7F">
              <w:rPr>
                <w:sz w:val="28"/>
                <w:szCs w:val="28"/>
              </w:rPr>
              <w:lastRenderedPageBreak/>
              <w:t>итогам переписи скота и населения и сдача данных в стат. управление.</w:t>
            </w:r>
          </w:p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Ведение программы электронного взаимодействия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lastRenderedPageBreak/>
              <w:t xml:space="preserve">В течение </w:t>
            </w:r>
            <w:r w:rsidRPr="00B42B7F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335" w:type="dxa"/>
            <w:hideMark/>
          </w:tcPr>
          <w:p w:rsidR="00B42B7F" w:rsidRPr="00B42B7F" w:rsidRDefault="00B42B7F" w:rsidP="00601658">
            <w:pPr>
              <w:spacing w:line="276" w:lineRule="auto"/>
              <w:ind w:left="-108" w:right="-11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lastRenderedPageBreak/>
              <w:t>Управляющий делами,</w:t>
            </w:r>
          </w:p>
          <w:p w:rsidR="00B42B7F" w:rsidRPr="00B42B7F" w:rsidRDefault="00B42B7F" w:rsidP="0060165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lastRenderedPageBreak/>
              <w:t>специалист-землеустроитель</w:t>
            </w:r>
          </w:p>
          <w:p w:rsidR="00B42B7F" w:rsidRPr="00B42B7F" w:rsidRDefault="00B42B7F" w:rsidP="0060165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343" w:type="dxa"/>
          </w:tcPr>
          <w:p w:rsidR="00B42B7F" w:rsidRPr="00B42B7F" w:rsidRDefault="00B42B7F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Предоставление муниципальными служащими сведений о доходах, расходах, об имуществе и обязательствах имущественного характера и организация проверки достоверности предоставляемых сведений</w:t>
            </w:r>
          </w:p>
        </w:tc>
        <w:tc>
          <w:tcPr>
            <w:tcW w:w="1800" w:type="dxa"/>
          </w:tcPr>
          <w:p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1 квартал</w:t>
            </w:r>
          </w:p>
        </w:tc>
        <w:tc>
          <w:tcPr>
            <w:tcW w:w="3335" w:type="dxa"/>
          </w:tcPr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B42B7F" w:rsidTr="004B4057">
        <w:tc>
          <w:tcPr>
            <w:tcW w:w="721" w:type="dxa"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:rsidR="00B42B7F" w:rsidRPr="00B42B7F" w:rsidRDefault="00B42B7F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формирования резерва управленческих кадров и кадрового резерва для замещения вакантных должностей муниципальной службы</w:t>
            </w:r>
          </w:p>
        </w:tc>
        <w:tc>
          <w:tcPr>
            <w:tcW w:w="1800" w:type="dxa"/>
          </w:tcPr>
          <w:p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B42B7F" w:rsidTr="004B4057">
        <w:tc>
          <w:tcPr>
            <w:tcW w:w="721" w:type="dxa"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:rsidR="00B42B7F" w:rsidRPr="00B42B7F" w:rsidRDefault="00B42B7F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Ведение приема граждан по личным вопросам, работа с обращениями граждан </w:t>
            </w:r>
          </w:p>
        </w:tc>
        <w:tc>
          <w:tcPr>
            <w:tcW w:w="1800" w:type="dxa"/>
          </w:tcPr>
          <w:p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Внесение изменений в личные дела и трудовые книжки сотрудников.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ind w:left="-108" w:right="-118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Контроль за соблюдением должностных обязанностей и внутреннего трудового распорядка и Кодекса этики муниципальных служащих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ind w:left="-108" w:right="-118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Предоставление услуг населению по вопросам нотариальных действий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ind w:left="-108" w:right="-118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Отчет участкового инспектора по охране общественного порядка на территории сельского поселения.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Каждый квартал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Участковый уполномоченный полиции</w:t>
            </w:r>
          </w:p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новых документов по мобилизации граждан прибывающих в запасе на территории поселения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 w:rsidP="00125C9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  <w:p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Подготовка документации на приписку юношей соответствующего возраста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 w:rsidP="00125C9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  <w:p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Работа с уклонистами от службы в армии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 w:rsidP="00125C9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Работа с гражданами, пребывающими в запасе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 собственному плану работы</w:t>
            </w:r>
          </w:p>
        </w:tc>
        <w:tc>
          <w:tcPr>
            <w:tcW w:w="3335" w:type="dxa"/>
            <w:hideMark/>
          </w:tcPr>
          <w:p w:rsidR="00B42B7F" w:rsidRPr="00B42B7F" w:rsidRDefault="00B42B7F" w:rsidP="00125C99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Работа социально – профилактического центра при администрации.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По мере поступления </w:t>
            </w:r>
            <w:r w:rsidRPr="00B42B7F">
              <w:rPr>
                <w:sz w:val="28"/>
                <w:szCs w:val="28"/>
              </w:rPr>
              <w:lastRenderedPageBreak/>
              <w:t>заявлений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lastRenderedPageBreak/>
              <w:t xml:space="preserve">Специалист по работе с молодежью </w:t>
            </w:r>
          </w:p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Привлечение молодежи в проведение общественных мероприятий (субботники, акции и т.п.)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 по работе с молодежью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Участие в районных конкурсах и мероприятиях.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 по работе с молодежью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343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спортивно-массовых мероприятий на территории сельского поселения</w:t>
            </w:r>
          </w:p>
        </w:tc>
        <w:tc>
          <w:tcPr>
            <w:tcW w:w="1800" w:type="dxa"/>
            <w:hideMark/>
          </w:tcPr>
          <w:p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 по работе с молодежью</w:t>
            </w:r>
          </w:p>
        </w:tc>
      </w:tr>
      <w:tr w:rsidR="00B42B7F" w:rsidTr="004B4057">
        <w:tc>
          <w:tcPr>
            <w:tcW w:w="721" w:type="dxa"/>
            <w:hideMark/>
          </w:tcPr>
          <w:p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43" w:type="dxa"/>
          </w:tcPr>
          <w:p w:rsidR="00B42B7F" w:rsidRPr="00B42B7F" w:rsidRDefault="00B42B7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 xml:space="preserve">Подготовка и проведение торжественных мероприятий на территории сельского поселения, в том числе </w:t>
            </w:r>
          </w:p>
          <w:p w:rsidR="00B42B7F" w:rsidRPr="00B42B7F" w:rsidRDefault="00B42B7F" w:rsidP="004B3B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- в честь 7</w:t>
            </w:r>
            <w:r w:rsidR="00601658">
              <w:rPr>
                <w:sz w:val="28"/>
                <w:szCs w:val="28"/>
              </w:rPr>
              <w:t>7</w:t>
            </w:r>
            <w:r w:rsidRPr="00B42B7F">
              <w:rPr>
                <w:sz w:val="28"/>
                <w:szCs w:val="28"/>
              </w:rPr>
              <w:t>-летия Победы в Великой Отечественной войне</w:t>
            </w:r>
          </w:p>
          <w:p w:rsidR="00B42B7F" w:rsidRPr="00B42B7F" w:rsidRDefault="00B42B7F" w:rsidP="004B3B8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42B7F" w:rsidRPr="00B42B7F" w:rsidRDefault="00601658" w:rsidP="00AA6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335" w:type="dxa"/>
          </w:tcPr>
          <w:p w:rsidR="00B42B7F" w:rsidRPr="00B42B7F" w:rsidRDefault="00B42B7F" w:rsidP="000A31C7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 xml:space="preserve">Глава сельского поселения, предприятий, учреждений, организаций руководители МБОУ СОШ, СДК, библиотеки </w:t>
            </w:r>
          </w:p>
          <w:p w:rsidR="00B42B7F" w:rsidRPr="00B42B7F" w:rsidRDefault="00B42B7F" w:rsidP="000A31C7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01658" w:rsidTr="004B4057">
        <w:tc>
          <w:tcPr>
            <w:tcW w:w="721" w:type="dxa"/>
          </w:tcPr>
          <w:p w:rsidR="00601658" w:rsidRDefault="00601658" w:rsidP="0060165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601658" w:rsidRPr="00601658" w:rsidRDefault="00601658" w:rsidP="0060165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рамках,</w:t>
            </w:r>
            <w:r w:rsidRPr="00601658">
              <w:rPr>
                <w:color w:val="000000"/>
                <w:sz w:val="28"/>
                <w:szCs w:val="28"/>
              </w:rPr>
              <w:t xml:space="preserve"> объявленного Указом Президента РФ Путина Владимира Владимировича </w:t>
            </w:r>
            <w:r>
              <w:rPr>
                <w:color w:val="000000"/>
                <w:sz w:val="28"/>
                <w:szCs w:val="28"/>
              </w:rPr>
              <w:t xml:space="preserve">2022 года </w:t>
            </w:r>
            <w:r w:rsidRPr="00601658">
              <w:rPr>
                <w:color w:val="000000"/>
                <w:sz w:val="28"/>
                <w:szCs w:val="28"/>
              </w:rPr>
              <w:t>-  Годом народного искусства и нематериального культурного наследия народов России планируется комплекс мероприятий, включающий в себя:</w:t>
            </w:r>
          </w:p>
          <w:p w:rsidR="00601658" w:rsidRPr="00601658" w:rsidRDefault="00601658" w:rsidP="0060165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01658">
              <w:rPr>
                <w:color w:val="000000"/>
                <w:sz w:val="28"/>
                <w:szCs w:val="28"/>
              </w:rPr>
              <w:t>- ввод в строй после ремонта обновленной библиотеки;</w:t>
            </w:r>
          </w:p>
          <w:p w:rsidR="00601658" w:rsidRPr="00601658" w:rsidRDefault="00601658" w:rsidP="0060165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01658">
              <w:rPr>
                <w:color w:val="000000"/>
                <w:sz w:val="28"/>
                <w:szCs w:val="28"/>
              </w:rPr>
              <w:t>-поддержание в рабочем состоянии и обновление активов музея;</w:t>
            </w:r>
          </w:p>
          <w:p w:rsidR="00601658" w:rsidRPr="00B42B7F" w:rsidRDefault="00601658" w:rsidP="0060165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01658">
              <w:rPr>
                <w:color w:val="000000"/>
                <w:sz w:val="28"/>
                <w:szCs w:val="28"/>
              </w:rPr>
              <w:t>- проведение культурно-массовых и спортивных мероприятий, посвященных данной тематике, высокой нравственности и любви к великой России;</w:t>
            </w:r>
          </w:p>
        </w:tc>
        <w:tc>
          <w:tcPr>
            <w:tcW w:w="1800" w:type="dxa"/>
          </w:tcPr>
          <w:p w:rsidR="00601658" w:rsidRPr="00B42B7F" w:rsidRDefault="00601658" w:rsidP="00AA6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:rsidR="00601658" w:rsidRPr="00B42B7F" w:rsidRDefault="00601658" w:rsidP="00601658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 xml:space="preserve">Глава сельского поселения, предприятий, учреждений, организаций руководители МБОУ СОШ, СДК, библиотеки </w:t>
            </w:r>
          </w:p>
          <w:p w:rsidR="00601658" w:rsidRPr="00B42B7F" w:rsidRDefault="00601658" w:rsidP="00601658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601658" w:rsidRPr="00B42B7F" w:rsidRDefault="00601658" w:rsidP="0060165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01658" w:rsidTr="004B4057">
        <w:tc>
          <w:tcPr>
            <w:tcW w:w="721" w:type="dxa"/>
          </w:tcPr>
          <w:p w:rsidR="00601658" w:rsidRDefault="00601658" w:rsidP="0060165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:rsidR="00601658" w:rsidRPr="00601658" w:rsidRDefault="00601658" w:rsidP="0060165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01658">
              <w:rPr>
                <w:color w:val="000000"/>
                <w:sz w:val="28"/>
                <w:szCs w:val="28"/>
              </w:rPr>
              <w:t>В рамках объявленного Указом Главы Республики Башкортостан 2022 года - Годом модернизации профессионального образования, достойных условий труда и трудовых династий запланированы мероприятия по:</w:t>
            </w:r>
          </w:p>
          <w:p w:rsidR="00601658" w:rsidRPr="00601658" w:rsidRDefault="00601658" w:rsidP="0060165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01658">
              <w:rPr>
                <w:color w:val="000000"/>
                <w:sz w:val="28"/>
                <w:szCs w:val="28"/>
              </w:rPr>
              <w:t xml:space="preserve">-организации встреч ветеранов труда и заслуженных работников с выпускниками </w:t>
            </w:r>
            <w:r w:rsidRPr="00601658">
              <w:rPr>
                <w:color w:val="000000"/>
                <w:sz w:val="28"/>
                <w:szCs w:val="28"/>
              </w:rPr>
              <w:lastRenderedPageBreak/>
              <w:t>школ;</w:t>
            </w:r>
          </w:p>
          <w:p w:rsidR="00601658" w:rsidRPr="00601658" w:rsidRDefault="00601658" w:rsidP="0060165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01658">
              <w:rPr>
                <w:color w:val="000000"/>
                <w:sz w:val="28"/>
                <w:szCs w:val="28"/>
              </w:rPr>
              <w:t>-организация экскурсий на передовые предприятия;</w:t>
            </w:r>
          </w:p>
          <w:p w:rsidR="00601658" w:rsidRPr="00601658" w:rsidRDefault="00601658" w:rsidP="00601658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601658">
              <w:rPr>
                <w:color w:val="000000"/>
                <w:sz w:val="28"/>
                <w:szCs w:val="28"/>
              </w:rPr>
              <w:t>-совместная работа с образовательными учреждениями и учреждениями профессионального образования по обучению выпускников рабочим профессиям.</w:t>
            </w:r>
          </w:p>
        </w:tc>
        <w:tc>
          <w:tcPr>
            <w:tcW w:w="1800" w:type="dxa"/>
          </w:tcPr>
          <w:p w:rsidR="00601658" w:rsidRPr="00B42B7F" w:rsidRDefault="00601658" w:rsidP="00AA6E40">
            <w:pPr>
              <w:spacing w:line="276" w:lineRule="auto"/>
              <w:rPr>
                <w:sz w:val="28"/>
                <w:szCs w:val="28"/>
              </w:rPr>
            </w:pPr>
            <w:r w:rsidRPr="00601658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335" w:type="dxa"/>
          </w:tcPr>
          <w:p w:rsidR="00601658" w:rsidRPr="00B42B7F" w:rsidRDefault="00601658" w:rsidP="00601658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 xml:space="preserve">Глава сельского поселения, предприятий, учреждений, организаций руководители МБОУ СОШ, СДК, библиотеки </w:t>
            </w:r>
          </w:p>
          <w:p w:rsidR="00601658" w:rsidRPr="00B42B7F" w:rsidRDefault="00601658" w:rsidP="00601658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601658" w:rsidRPr="00B42B7F" w:rsidRDefault="00601658" w:rsidP="0060165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FE4DB2" w:rsidRPr="00FE4DB2" w:rsidRDefault="00FE4DB2" w:rsidP="00FE4DB2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E4DB2">
        <w:rPr>
          <w:rFonts w:ascii="Arial" w:hAnsi="Arial" w:cs="Arial"/>
          <w:vanish/>
          <w:sz w:val="16"/>
          <w:szCs w:val="16"/>
        </w:rPr>
        <w:lastRenderedPageBreak/>
        <w:t>Конец формы</w:t>
      </w:r>
    </w:p>
    <w:p w:rsidR="00893C91" w:rsidRPr="00F6499A" w:rsidRDefault="00893C91" w:rsidP="00D62044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sectPr w:rsidR="00893C91" w:rsidRPr="00F6499A" w:rsidSect="00AA6E40">
      <w:type w:val="continuous"/>
      <w:pgSz w:w="12241" w:h="20162"/>
      <w:pgMar w:top="595" w:right="791" w:bottom="4820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297FF2"/>
    <w:multiLevelType w:val="hybridMultilevel"/>
    <w:tmpl w:val="6BC85BEA"/>
    <w:lvl w:ilvl="0" w:tplc="8BD617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">
    <w:nsid w:val="50C137AE"/>
    <w:multiLevelType w:val="multilevel"/>
    <w:tmpl w:val="A8B6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5593"/>
    <w:rsid w:val="00092552"/>
    <w:rsid w:val="000A31C7"/>
    <w:rsid w:val="000B255B"/>
    <w:rsid w:val="000C320D"/>
    <w:rsid w:val="000D7BBA"/>
    <w:rsid w:val="001221C2"/>
    <w:rsid w:val="00125C99"/>
    <w:rsid w:val="001539C4"/>
    <w:rsid w:val="00155A0E"/>
    <w:rsid w:val="001A5A5D"/>
    <w:rsid w:val="001B42A4"/>
    <w:rsid w:val="001E773D"/>
    <w:rsid w:val="001E7F70"/>
    <w:rsid w:val="001F28F4"/>
    <w:rsid w:val="00270946"/>
    <w:rsid w:val="00272418"/>
    <w:rsid w:val="002817D4"/>
    <w:rsid w:val="00282D16"/>
    <w:rsid w:val="002A6341"/>
    <w:rsid w:val="003141D4"/>
    <w:rsid w:val="003445E9"/>
    <w:rsid w:val="00353CA5"/>
    <w:rsid w:val="0037627C"/>
    <w:rsid w:val="00394B21"/>
    <w:rsid w:val="00394FC0"/>
    <w:rsid w:val="00396F56"/>
    <w:rsid w:val="003D68B3"/>
    <w:rsid w:val="00445F74"/>
    <w:rsid w:val="004B3B80"/>
    <w:rsid w:val="004B4057"/>
    <w:rsid w:val="004C2108"/>
    <w:rsid w:val="004C42D2"/>
    <w:rsid w:val="004D7F81"/>
    <w:rsid w:val="004E0AB3"/>
    <w:rsid w:val="004F3CA0"/>
    <w:rsid w:val="005524C5"/>
    <w:rsid w:val="00582845"/>
    <w:rsid w:val="005E1633"/>
    <w:rsid w:val="00601658"/>
    <w:rsid w:val="006049A4"/>
    <w:rsid w:val="00610A95"/>
    <w:rsid w:val="00631CF3"/>
    <w:rsid w:val="006519B7"/>
    <w:rsid w:val="006B1ABC"/>
    <w:rsid w:val="006D3E71"/>
    <w:rsid w:val="00730DEB"/>
    <w:rsid w:val="007344C5"/>
    <w:rsid w:val="007944E3"/>
    <w:rsid w:val="007B38AF"/>
    <w:rsid w:val="007E4F08"/>
    <w:rsid w:val="007E76F7"/>
    <w:rsid w:val="008048FF"/>
    <w:rsid w:val="00804B59"/>
    <w:rsid w:val="00840904"/>
    <w:rsid w:val="0086349F"/>
    <w:rsid w:val="008714AA"/>
    <w:rsid w:val="008743F9"/>
    <w:rsid w:val="00877F4C"/>
    <w:rsid w:val="00893C91"/>
    <w:rsid w:val="008E555C"/>
    <w:rsid w:val="008E5846"/>
    <w:rsid w:val="008E6656"/>
    <w:rsid w:val="008F3206"/>
    <w:rsid w:val="008F5D0A"/>
    <w:rsid w:val="009339AA"/>
    <w:rsid w:val="00962FA5"/>
    <w:rsid w:val="00965D09"/>
    <w:rsid w:val="00975BA0"/>
    <w:rsid w:val="00A05903"/>
    <w:rsid w:val="00A05FEF"/>
    <w:rsid w:val="00AA6E40"/>
    <w:rsid w:val="00B01295"/>
    <w:rsid w:val="00B0528C"/>
    <w:rsid w:val="00B13B12"/>
    <w:rsid w:val="00B22652"/>
    <w:rsid w:val="00B42B7F"/>
    <w:rsid w:val="00B5102F"/>
    <w:rsid w:val="00BA6EF1"/>
    <w:rsid w:val="00BE412D"/>
    <w:rsid w:val="00C13941"/>
    <w:rsid w:val="00C3372C"/>
    <w:rsid w:val="00C70514"/>
    <w:rsid w:val="00CD1FB0"/>
    <w:rsid w:val="00D23144"/>
    <w:rsid w:val="00D62044"/>
    <w:rsid w:val="00D75359"/>
    <w:rsid w:val="00DA2744"/>
    <w:rsid w:val="00E0538B"/>
    <w:rsid w:val="00E15C6A"/>
    <w:rsid w:val="00E86242"/>
    <w:rsid w:val="00ED429B"/>
    <w:rsid w:val="00F200D1"/>
    <w:rsid w:val="00F2352E"/>
    <w:rsid w:val="00F60DC3"/>
    <w:rsid w:val="00F6499A"/>
    <w:rsid w:val="00F71496"/>
    <w:rsid w:val="00F945DC"/>
    <w:rsid w:val="00FA73F8"/>
    <w:rsid w:val="00FB5032"/>
    <w:rsid w:val="00FD2464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F200D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8F32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F200D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8F3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82315">
                                      <w:marLeft w:val="-480"/>
                                      <w:marRight w:val="-48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8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8233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8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8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8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68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68232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8231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82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8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68233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8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8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68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6823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4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682391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82356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59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94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</w:divsChild>
    </w:div>
    <w:div w:id="17966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55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63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682375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89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</w:divsChild>
    </w:div>
    <w:div w:id="17966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6</cp:revision>
  <cp:lastPrinted>2022-03-10T09:29:00Z</cp:lastPrinted>
  <dcterms:created xsi:type="dcterms:W3CDTF">2022-03-10T09:30:00Z</dcterms:created>
  <dcterms:modified xsi:type="dcterms:W3CDTF">2022-03-22T05:35:00Z</dcterms:modified>
</cp:coreProperties>
</file>