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BD12" w14:textId="77777777" w:rsid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BE1EF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74AF7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3C7F5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B073A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B1146A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2F0EAC" w14:textId="77777777" w:rsidR="0051694E" w:rsidRPr="0051694E" w:rsidRDefault="0051694E" w:rsidP="0051694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16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Pr="0051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3852C995" w14:textId="77777777" w:rsidR="0051694E" w:rsidRPr="0051694E" w:rsidRDefault="0051694E" w:rsidP="0051694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B0C1E96" w14:textId="77777777" w:rsidR="0051694E" w:rsidRPr="0051694E" w:rsidRDefault="0051694E" w:rsidP="0051694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AFE48F0" w14:textId="77777777" w:rsidR="0051694E" w:rsidRPr="0051694E" w:rsidRDefault="0051694E" w:rsidP="0051694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8412756" w14:textId="0FA6DFE9" w:rsidR="0051694E" w:rsidRPr="0051694E" w:rsidRDefault="0051694E" w:rsidP="0051694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1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ПОСТАНОВЛЕНИЕ №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51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</w:t>
      </w:r>
      <w:r w:rsidRPr="00516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.09.2023</w:t>
      </w:r>
    </w:p>
    <w:p w14:paraId="61744B5E" w14:textId="77777777"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53001" w14:textId="77777777" w:rsidR="0024657B" w:rsidRDefault="0024657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C45FE" w14:textId="77777777"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95E9E1" w14:textId="77777777"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A36F4" w14:textId="77777777"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AFCCB" w14:textId="432DBD34" w:rsidR="00E262D6" w:rsidRPr="00197D30" w:rsidRDefault="00197D30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корректировке проекта межевания</w:t>
      </w:r>
    </w:p>
    <w:p w14:paraId="6712EBFA" w14:textId="77777777" w:rsidR="001F7CB3" w:rsidRDefault="002D3B5B" w:rsidP="002D3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3B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объекту </w:t>
      </w:r>
      <w:r w:rsidR="0082018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D3B5B">
        <w:rPr>
          <w:rFonts w:ascii="Times New Roman" w:hAnsi="Times New Roman" w:cs="Times New Roman"/>
          <w:b/>
          <w:color w:val="000000"/>
          <w:sz w:val="28"/>
          <w:szCs w:val="28"/>
        </w:rPr>
        <w:t>Разработка проекта планировки и межевания с инженерно-геодезическими изысканиями на части территории</w:t>
      </w:r>
    </w:p>
    <w:p w14:paraId="1490B00D" w14:textId="0DBEAD81" w:rsidR="001F7CB3" w:rsidRDefault="002D3B5B" w:rsidP="002D3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3B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кадастрового квартала 02:47:040305 ориентировочной</w:t>
      </w:r>
    </w:p>
    <w:p w14:paraId="3CA11718" w14:textId="77777777" w:rsidR="001F7CB3" w:rsidRDefault="002D3B5B" w:rsidP="002D3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3B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площадью 5,2 га в д. Дмитриевка муниципального района </w:t>
      </w:r>
    </w:p>
    <w:p w14:paraId="5AA0BC87" w14:textId="5F386D9F" w:rsidR="009839B4" w:rsidRDefault="002D3B5B" w:rsidP="002D3B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3B5B">
        <w:rPr>
          <w:rFonts w:ascii="Times New Roman" w:hAnsi="Times New Roman" w:cs="Times New Roman"/>
          <w:b/>
          <w:color w:val="000000"/>
          <w:sz w:val="28"/>
          <w:szCs w:val="28"/>
        </w:rPr>
        <w:t>Уфимский район Республики Башкортостан</w:t>
      </w:r>
      <w:r w:rsidR="0082018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2D25B6F" w14:textId="77777777" w:rsidR="001F7CB3" w:rsidRPr="00197D30" w:rsidRDefault="001F7CB3" w:rsidP="002D3B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6D7D81" w14:textId="25C51F96" w:rsidR="009839B4" w:rsidRPr="0024657B" w:rsidRDefault="00B942AC" w:rsidP="00197D30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B942A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 соответствии со ст.</w:t>
      </w:r>
      <w:r w:rsidR="009839B4" w:rsidRPr="00B942A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4</w:t>
      </w:r>
      <w:r w:rsidRPr="00B942A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5</w:t>
      </w:r>
      <w:r w:rsidR="00E262D6" w:rsidRPr="00B942A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, </w:t>
      </w:r>
      <w:r w:rsidR="00E262D6" w:rsidRPr="00B942A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4</w:t>
      </w:r>
      <w:r w:rsidRPr="00B942A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6</w:t>
      </w:r>
      <w:r w:rsidR="009839B4" w:rsidRPr="00B942AC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Градостроительного кодекса Российской Федерации,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руководствуясь требованиями ст.14 гл.3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r w:rsidRPr="00B942AC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от 6 октября 2003 г. №131-ФЗ </w:t>
      </w:r>
      <w:r w:rsidRPr="00B942AC">
        <w:rPr>
          <w:rFonts w:ascii="Times New Roman" w:hAnsi="Times New Roman" w:cs="Times New Roman"/>
          <w:b w:val="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24657B" w:rsidRPr="0024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57B" w:rsidRPr="0024657B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</w:t>
      </w:r>
    </w:p>
    <w:p w14:paraId="7A749E5E" w14:textId="0AFFBE20" w:rsidR="009839B4" w:rsidRPr="009839B4" w:rsidRDefault="009839B4" w:rsidP="00983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EC7A8D" w14:textId="01805E10" w:rsidR="009839B4" w:rsidRP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4657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265D8C" w14:textId="77777777" w:rsidR="009839B4" w:rsidRPr="009839B4" w:rsidRDefault="009839B4" w:rsidP="00C57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F9408" w14:textId="68715264" w:rsidR="00164628" w:rsidRDefault="009839B4" w:rsidP="005B6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Разрешить </w:t>
      </w:r>
      <w:r w:rsidR="0019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корректировку проекта</w:t>
      </w:r>
      <w:r w:rsidR="00820186" w:rsidRP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</w:t>
      </w:r>
      <w:r w:rsidR="002D3B5B" w:rsidRPr="002D3B5B">
        <w:rPr>
          <w:rFonts w:ascii="Times New Roman" w:hAnsi="Times New Roman" w:cs="Times New Roman"/>
          <w:color w:val="000000"/>
          <w:sz w:val="28"/>
          <w:szCs w:val="28"/>
        </w:rPr>
        <w:t xml:space="preserve">по объекту </w:t>
      </w:r>
      <w:r w:rsidR="008201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D3B5B" w:rsidRPr="002D3B5B">
        <w:rPr>
          <w:rFonts w:ascii="Times New Roman" w:hAnsi="Times New Roman" w:cs="Times New Roman"/>
          <w:color w:val="000000"/>
          <w:sz w:val="28"/>
          <w:szCs w:val="28"/>
        </w:rPr>
        <w:t>Разработка проекта планировки и межевания с инженерно-геодезическими изысканиями на части территории кадастрового квартала 02:47:040305 ориентировочной площадью 5,2 га в д. Дмитриевка муниципального района Уфимский район Республики Башкортостан</w:t>
      </w:r>
      <w:r w:rsidR="0082018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64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C03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и площадь проекта межевания определить проектом планировки. </w:t>
      </w:r>
    </w:p>
    <w:p w14:paraId="6F3EDE61" w14:textId="0E47D533" w:rsidR="009839B4" w:rsidRPr="009839B4" w:rsidRDefault="005B6A44" w:rsidP="005B6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Обязать заказчика:</w:t>
      </w:r>
    </w:p>
    <w:p w14:paraId="59E62998" w14:textId="732C9E84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проектирования выполнить в установленном порядке в полном объеме </w:t>
      </w:r>
      <w:r w:rsidR="00164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</w:t>
      </w:r>
      <w:r w:rsidR="0049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изыскания</w:t>
      </w:r>
      <w:r w:rsidR="0016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созданием топографической основы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D69DE2" w14:textId="1DFA8BBA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7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на рассмотрение в 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архитектуры 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>и градостроитель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района Уфимский район Республики Башкортостан,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разработанный и согласованный,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установленном порядке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</w:t>
      </w:r>
      <w:r w:rsidR="003907E6">
        <w:rPr>
          <w:rFonts w:ascii="Times New Roman" w:eastAsia="Times New Roman" w:hAnsi="Times New Roman"/>
          <w:sz w:val="28"/>
          <w:szCs w:val="28"/>
          <w:lang w:eastAsia="ru-RU"/>
        </w:rPr>
        <w:t xml:space="preserve">межевания территории </w:t>
      </w:r>
      <w:r w:rsidR="003907E6" w:rsidRPr="008C5EF0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года со дня принятия настоящего постановления;</w:t>
      </w:r>
    </w:p>
    <w:p w14:paraId="5D73D5FE" w14:textId="18D96725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пред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необходимые материалы для проведения публичных слушаний по проекту межевания, принять участие и обеспечить присутствие проектной организации на публичных слушаниях</w:t>
      </w:r>
      <w:r w:rsidR="00D75E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межевания </w:t>
      </w:r>
      <w:r w:rsidR="00BF5F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492F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указанной в п.</w:t>
      </w:r>
      <w:r w:rsidR="00D75E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постановления, 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порядке.</w:t>
      </w:r>
    </w:p>
    <w:p w14:paraId="31635A70" w14:textId="78681BFB" w:rsidR="003907E6" w:rsidRPr="00B513A2" w:rsidRDefault="005B6A44" w:rsidP="003907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07E6"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Государственной информационной системы обеспечения градостроительной деятельности Республики Башкортостан  (ГИСОГД РБ) в соответствии с распоряжением Правительства Республики Башкортостан от 14</w:t>
      </w:r>
      <w:r w:rsidR="003907E6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3907E6"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от №10-р, предоставить в Управление архитектуры и градостроительной деятельности администрации муниципального района Уфимский район Республики Башкортостан один экземпляр отчетов о выполненных инженерных изысканиях и документации по планировке территории (в том числе в электронном виде) в целях формирования информационной системы обеспечения градостроительной деятельности (ИСОГД).</w:t>
      </w:r>
    </w:p>
    <w:p w14:paraId="4B914F48" w14:textId="77777777" w:rsidR="003907E6" w:rsidRPr="00B513A2" w:rsidRDefault="003907E6" w:rsidP="003907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требованиями пунктов 25, 27, 28 Постановления Правительства РФ от 13.04.2020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279 «Об информационном обеспечение градостроительной деятельности»:</w:t>
      </w:r>
    </w:p>
    <w:p w14:paraId="209B59C5" w14:textId="77777777" w:rsidR="003907E6" w:rsidRPr="00B513A2" w:rsidRDefault="003907E6" w:rsidP="003907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Текстовые сведения, документы, материалы размещаются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системе в форматах PDF, (DOC, DOCX, TXT, RTF, XLS, XLSX, ODF, XML);</w:t>
      </w:r>
    </w:p>
    <w:p w14:paraId="02CFA187" w14:textId="77777777" w:rsidR="003907E6" w:rsidRPr="00B513A2" w:rsidRDefault="003907E6" w:rsidP="003907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Растровая модель представляется в форматах TIFF, (JPEG, PDF) 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файлом о географической информации в форматах IDF, (TAB, SHP, SXF MID/MIF, QGS);</w:t>
      </w:r>
    </w:p>
    <w:p w14:paraId="72746C0A" w14:textId="77777777" w:rsidR="003907E6" w:rsidRPr="00F51A51" w:rsidRDefault="003907E6" w:rsidP="003907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Векторная модель представляется в форматах IDF, (XML, GML, MID/MIF, TAB, SHP, QGS, SXF вместе с файлами описания RSC).</w:t>
      </w:r>
    </w:p>
    <w:p w14:paraId="5F42325F" w14:textId="0AA9DBD6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заказчика:</w:t>
      </w:r>
    </w:p>
    <w:p w14:paraId="0993514A" w14:textId="7E8CF5AE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строительство конкретных объектов производится в соответствии с Правилами землепользования и застройки сельского поселения 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после разработки и утверждения проекта межевания территории в установленном порядке;</w:t>
      </w:r>
    </w:p>
    <w:p w14:paraId="73A23123" w14:textId="00BA1B89" w:rsidR="009839B4" w:rsidRPr="009839B4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</w:t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пунктов 2.3</w:t>
      </w:r>
      <w:r w:rsidR="0060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>, 2.4</w:t>
      </w:r>
      <w:r w:rsidR="0060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утрачивает силу.</w:t>
      </w:r>
    </w:p>
    <w:p w14:paraId="304400D4" w14:textId="7D1C2B47" w:rsidR="009839B4" w:rsidRPr="00872D13" w:rsidRDefault="005B6A44" w:rsidP="005B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62D6" w:rsidRPr="00E31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данное постановление в </w:t>
      </w:r>
      <w:r w:rsidR="00B95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районной </w:t>
      </w:r>
      <w:r w:rsidR="00E262D6" w:rsidRPr="00E31C2F">
        <w:rPr>
          <w:rFonts w:ascii="Times New Roman" w:hAnsi="Times New Roman" w:cs="Times New Roman"/>
          <w:color w:val="000000" w:themeColor="text1"/>
          <w:sz w:val="28"/>
          <w:szCs w:val="28"/>
        </w:rPr>
        <w:t>газете «Уфимские Нивы»</w:t>
      </w:r>
      <w:r w:rsidR="00E262D6" w:rsidRPr="00E31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</w:t>
      </w:r>
      <w:r w:rsidR="009839B4" w:rsidRPr="00E31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азместить на официальном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</w:t>
      </w:r>
      <w:r w:rsidR="005F1D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сельского поселения 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в сети «Интернет»</w:t>
      </w:r>
      <w:r w:rsidR="006C2AE4" w:rsidRPr="006C2AE4">
        <w:t xml:space="preserve"> </w:t>
      </w:r>
      <w:hyperlink r:id="rId7" w:tgtFrame="_blank" w:history="1"/>
    </w:p>
    <w:p w14:paraId="3BE09B42" w14:textId="6BF369D8" w:rsidR="009839B4" w:rsidRPr="009839B4" w:rsidRDefault="005B6A44" w:rsidP="008201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2B10F70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D6426" w14:textId="77777777" w:rsidR="009839B4" w:rsidRPr="009839B4" w:rsidRDefault="009839B4" w:rsidP="009839B4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60AD3" w14:textId="0FE8962F" w:rsidR="005B6A44" w:rsidRDefault="005B6A44" w:rsidP="008201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9839B4" w:rsidRPr="00983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7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9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3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  <w:bookmarkStart w:id="0" w:name="_GoBack"/>
      <w:bookmarkEnd w:id="0"/>
    </w:p>
    <w:p w14:paraId="269A2C54" w14:textId="77777777" w:rsidR="005B6A44" w:rsidRDefault="005B6A44" w:rsidP="008201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4FBDF" w14:textId="102D9344" w:rsidR="003E2347" w:rsidRDefault="003E2347" w:rsidP="0082018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7B300" w14:textId="77777777" w:rsidR="00BE23A5" w:rsidRDefault="00876705" w:rsidP="00BE23A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  <w:r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>С</w:t>
      </w:r>
      <w:r w:rsidRPr="001B72F0"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  <w:t>хема размещения объекта</w:t>
      </w:r>
    </w:p>
    <w:p w14:paraId="4C2ABB99" w14:textId="77777777" w:rsidR="00BE23A5" w:rsidRDefault="00BE23A5" w:rsidP="008767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28333D06" w14:textId="77777777" w:rsidR="00BE23A5" w:rsidRDefault="00BE23A5" w:rsidP="008767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</w:p>
    <w:p w14:paraId="50B8E306" w14:textId="3878AEBD" w:rsidR="00A541A3" w:rsidRDefault="00BE23A5" w:rsidP="008767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24"/>
          <w:szCs w:val="32"/>
        </w:rPr>
      </w:pPr>
      <w:r w:rsidRPr="00BE23A5">
        <w:rPr>
          <w:rFonts w:ascii="Times New Roman" w:eastAsia="Times New Roman" w:hAnsi="Times New Roman" w:cs="Arial"/>
          <w:b/>
          <w:caps/>
          <w:noProof/>
          <w:kern w:val="32"/>
          <w:sz w:val="24"/>
          <w:szCs w:val="32"/>
          <w:lang w:eastAsia="ru-RU"/>
        </w:rPr>
        <w:drawing>
          <wp:inline distT="0" distB="0" distL="0" distR="0" wp14:anchorId="5CF31258" wp14:editId="3C0EDF94">
            <wp:extent cx="6032500" cy="558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50" cy="559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4A14" w14:textId="77777777" w:rsidR="00472238" w:rsidRPr="00472238" w:rsidRDefault="00472238" w:rsidP="00876705">
      <w:pPr>
        <w:spacing w:after="0" w:line="240" w:lineRule="auto"/>
        <w:jc w:val="center"/>
        <w:rPr>
          <w:rFonts w:ascii="Times New Roman" w:eastAsia="Times New Roman" w:hAnsi="Times New Roman" w:cs="Arial"/>
          <w:b/>
          <w:caps/>
          <w:kern w:val="32"/>
          <w:sz w:val="16"/>
          <w:szCs w:val="16"/>
        </w:rPr>
      </w:pPr>
    </w:p>
    <w:p w14:paraId="5FEA40D5" w14:textId="77777777" w:rsidR="00BE23A5" w:rsidRDefault="00876705" w:rsidP="00BE23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FB54B61" wp14:editId="591993D7">
            <wp:simplePos x="0" y="0"/>
            <wp:positionH relativeFrom="column">
              <wp:posOffset>953135</wp:posOffset>
            </wp:positionH>
            <wp:positionV relativeFrom="paragraph">
              <wp:posOffset>81915</wp:posOffset>
            </wp:positionV>
            <wp:extent cx="834390" cy="50165"/>
            <wp:effectExtent l="19050" t="0" r="3810" b="6985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4390" cy="5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границы </w:t>
      </w:r>
      <w:r w:rsidR="006012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r w:rsidR="00BE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vertAnchor="page" w:horzAnchor="margin" w:tblpY="1164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596"/>
        <w:gridCol w:w="1315"/>
        <w:gridCol w:w="978"/>
        <w:gridCol w:w="1454"/>
        <w:gridCol w:w="965"/>
        <w:gridCol w:w="1229"/>
      </w:tblGrid>
      <w:tr w:rsidR="00BE23A5" w:rsidRPr="002F2A74" w14:paraId="55FEB2F2" w14:textId="77777777" w:rsidTr="00BE23A5">
        <w:trPr>
          <w:cantSplit/>
          <w:trHeight w:val="623"/>
        </w:trPr>
        <w:tc>
          <w:tcPr>
            <w:tcW w:w="1937" w:type="dxa"/>
            <w:vMerge w:val="restart"/>
            <w:vAlign w:val="center"/>
          </w:tcPr>
          <w:p w14:paraId="38C61B8C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Управление архитектуры</w:t>
            </w:r>
          </w:p>
          <w:p w14:paraId="231BA07B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и градостроительной</w:t>
            </w:r>
          </w:p>
          <w:p w14:paraId="75E84142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деятельности</w:t>
            </w:r>
          </w:p>
          <w:p w14:paraId="6A1C721E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администрации МР</w:t>
            </w:r>
          </w:p>
          <w:p w14:paraId="6052CD87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Уфимский район РБ</w:t>
            </w:r>
          </w:p>
          <w:p w14:paraId="63A38BB5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  <w:r w:rsidRPr="00472238">
              <w:rPr>
                <w:rFonts w:ascii="Times New Roman" w:hAnsi="Times New Roman" w:cs="Times New Roman"/>
                <w:sz w:val="18"/>
                <w:szCs w:val="20"/>
              </w:rPr>
              <w:sym w:font="Symbol" w:char="F0BE"/>
            </w:r>
          </w:p>
          <w:p w14:paraId="14338C87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МАУ «Управление землеустройства, архитектуры и строительства МР Уфимский район РБ»</w:t>
            </w:r>
          </w:p>
        </w:tc>
        <w:tc>
          <w:tcPr>
            <w:tcW w:w="5343" w:type="dxa"/>
            <w:gridSpan w:val="4"/>
            <w:vAlign w:val="center"/>
          </w:tcPr>
          <w:p w14:paraId="18A2CE7E" w14:textId="0C6E45B9" w:rsidR="00BE23A5" w:rsidRPr="004D49CC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18"/>
                <w:szCs w:val="18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Приложение к постановлению главы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сельского поселения Дмитриевский сельсовет муниципального района</w:t>
            </w:r>
            <w:r w:rsidRPr="002F2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Уфимский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 Республики Башкортостан № _____ от _______20</w:t>
            </w:r>
            <w:r w:rsidR="004722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2194" w:type="dxa"/>
            <w:gridSpan w:val="2"/>
            <w:vMerge w:val="restart"/>
            <w:vAlign w:val="center"/>
          </w:tcPr>
          <w:p w14:paraId="38D87B22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F2A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Заказчик:</w:t>
            </w:r>
          </w:p>
          <w:p w14:paraId="63F8AC81" w14:textId="77777777" w:rsidR="00BE23A5" w:rsidRPr="008468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18"/>
                <w:szCs w:val="18"/>
              </w:rPr>
            </w:pPr>
            <w:r w:rsidRPr="005B6A4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Администрация СП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Дмитриевский</w:t>
            </w:r>
            <w:r w:rsidRPr="005B6A4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сельсовет МР Уфимский район РБ</w:t>
            </w:r>
          </w:p>
        </w:tc>
      </w:tr>
      <w:tr w:rsidR="00BE23A5" w:rsidRPr="002F2A74" w14:paraId="6D3E07B6" w14:textId="77777777" w:rsidTr="00BE23A5">
        <w:trPr>
          <w:cantSplit/>
          <w:trHeight w:val="20"/>
        </w:trPr>
        <w:tc>
          <w:tcPr>
            <w:tcW w:w="1937" w:type="dxa"/>
            <w:vMerge/>
            <w:vAlign w:val="center"/>
          </w:tcPr>
          <w:p w14:paraId="2723BED7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15CF82D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Должность</w:t>
            </w:r>
          </w:p>
        </w:tc>
        <w:tc>
          <w:tcPr>
            <w:tcW w:w="1315" w:type="dxa"/>
            <w:vAlign w:val="center"/>
          </w:tcPr>
          <w:p w14:paraId="06A9A76D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Подпись</w:t>
            </w:r>
          </w:p>
        </w:tc>
        <w:tc>
          <w:tcPr>
            <w:tcW w:w="978" w:type="dxa"/>
            <w:vAlign w:val="center"/>
          </w:tcPr>
          <w:p w14:paraId="3588A23E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Дата</w:t>
            </w:r>
          </w:p>
        </w:tc>
        <w:tc>
          <w:tcPr>
            <w:tcW w:w="1454" w:type="dxa"/>
            <w:vAlign w:val="center"/>
          </w:tcPr>
          <w:p w14:paraId="55C4ED5A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Фамилия</w:t>
            </w:r>
          </w:p>
        </w:tc>
        <w:tc>
          <w:tcPr>
            <w:tcW w:w="2194" w:type="dxa"/>
            <w:gridSpan w:val="2"/>
            <w:vMerge/>
            <w:vAlign w:val="center"/>
          </w:tcPr>
          <w:p w14:paraId="7ED284CF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BE23A5" w:rsidRPr="002F2A74" w14:paraId="638453EC" w14:textId="77777777" w:rsidTr="00BE23A5">
        <w:trPr>
          <w:cantSplit/>
          <w:trHeight w:val="1576"/>
        </w:trPr>
        <w:tc>
          <w:tcPr>
            <w:tcW w:w="1937" w:type="dxa"/>
            <w:vMerge/>
            <w:vAlign w:val="center"/>
          </w:tcPr>
          <w:p w14:paraId="7FBABD89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73C1E31" w14:textId="5D9D2C79" w:rsidR="00BE23A5" w:rsidRPr="00472238" w:rsidRDefault="00472238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3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5" w:type="dxa"/>
            <w:vAlign w:val="center"/>
          </w:tcPr>
          <w:p w14:paraId="685F0AC0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212C567F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CFF0B72" w14:textId="5701B5D0" w:rsidR="00BE23A5" w:rsidRPr="00472238" w:rsidRDefault="00472238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38">
              <w:rPr>
                <w:rFonts w:ascii="Times New Roman" w:hAnsi="Times New Roman" w:cs="Times New Roman"/>
                <w:sz w:val="18"/>
                <w:szCs w:val="18"/>
              </w:rPr>
              <w:t xml:space="preserve">А.А. </w:t>
            </w:r>
            <w:proofErr w:type="spellStart"/>
            <w:r w:rsidRPr="00472238">
              <w:rPr>
                <w:rFonts w:ascii="Times New Roman" w:hAnsi="Times New Roman" w:cs="Times New Roman"/>
                <w:sz w:val="18"/>
                <w:szCs w:val="18"/>
              </w:rPr>
              <w:t>Попёнов</w:t>
            </w:r>
            <w:proofErr w:type="spellEnd"/>
          </w:p>
        </w:tc>
        <w:tc>
          <w:tcPr>
            <w:tcW w:w="965" w:type="dxa"/>
            <w:vAlign w:val="center"/>
          </w:tcPr>
          <w:p w14:paraId="1F66EEEE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Масштаб</w:t>
            </w:r>
          </w:p>
        </w:tc>
        <w:tc>
          <w:tcPr>
            <w:tcW w:w="1229" w:type="dxa"/>
            <w:vAlign w:val="center"/>
          </w:tcPr>
          <w:p w14:paraId="4AE8E41F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Произв.</w:t>
            </w:r>
          </w:p>
        </w:tc>
      </w:tr>
      <w:tr w:rsidR="00BE23A5" w:rsidRPr="002F2A74" w14:paraId="4068D78D" w14:textId="77777777" w:rsidTr="00BE23A5">
        <w:trPr>
          <w:cantSplit/>
          <w:trHeight w:val="182"/>
        </w:trPr>
        <w:tc>
          <w:tcPr>
            <w:tcW w:w="1937" w:type="dxa"/>
            <w:vMerge/>
            <w:vAlign w:val="center"/>
          </w:tcPr>
          <w:p w14:paraId="66947CB1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9808B15" w14:textId="5D807F47" w:rsidR="00BE23A5" w:rsidRPr="00472238" w:rsidRDefault="00472238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ГИП</w:t>
            </w:r>
          </w:p>
        </w:tc>
        <w:tc>
          <w:tcPr>
            <w:tcW w:w="1315" w:type="dxa"/>
            <w:vAlign w:val="center"/>
          </w:tcPr>
          <w:p w14:paraId="03649D58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45F4DDFC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DF4DC0B" w14:textId="31C2F0C8" w:rsidR="00BE23A5" w:rsidRPr="00472238" w:rsidRDefault="00472238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А.А. Тремасов</w:t>
            </w:r>
          </w:p>
        </w:tc>
        <w:tc>
          <w:tcPr>
            <w:tcW w:w="965" w:type="dxa"/>
            <w:vAlign w:val="center"/>
          </w:tcPr>
          <w:p w14:paraId="15AA877D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Лист</w:t>
            </w:r>
          </w:p>
        </w:tc>
        <w:tc>
          <w:tcPr>
            <w:tcW w:w="1229" w:type="dxa"/>
            <w:vAlign w:val="center"/>
          </w:tcPr>
          <w:p w14:paraId="4A1C72B1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BE23A5" w:rsidRPr="002F2A74" w14:paraId="05F8F2E1" w14:textId="77777777" w:rsidTr="00BE23A5">
        <w:trPr>
          <w:cantSplit/>
          <w:trHeight w:val="20"/>
        </w:trPr>
        <w:tc>
          <w:tcPr>
            <w:tcW w:w="1937" w:type="dxa"/>
            <w:vMerge/>
            <w:vAlign w:val="center"/>
          </w:tcPr>
          <w:p w14:paraId="1122219B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56FE191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Исполнитель</w:t>
            </w:r>
          </w:p>
        </w:tc>
        <w:tc>
          <w:tcPr>
            <w:tcW w:w="1315" w:type="dxa"/>
            <w:vAlign w:val="center"/>
          </w:tcPr>
          <w:p w14:paraId="102D629A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82C6924" w14:textId="77777777" w:rsidR="00BE23A5" w:rsidRPr="002F2A74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1ACA5097" w14:textId="0E0FC791" w:rsidR="00BE23A5" w:rsidRPr="00472238" w:rsidRDefault="00472238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Г.У. Набиуллина</w:t>
            </w:r>
          </w:p>
        </w:tc>
        <w:tc>
          <w:tcPr>
            <w:tcW w:w="965" w:type="dxa"/>
            <w:vAlign w:val="center"/>
          </w:tcPr>
          <w:p w14:paraId="5E826168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Листов</w:t>
            </w:r>
          </w:p>
        </w:tc>
        <w:tc>
          <w:tcPr>
            <w:tcW w:w="1229" w:type="dxa"/>
            <w:vAlign w:val="center"/>
          </w:tcPr>
          <w:p w14:paraId="4ADFC798" w14:textId="77777777" w:rsidR="00BE23A5" w:rsidRPr="00472238" w:rsidRDefault="00BE23A5" w:rsidP="00BE23A5">
            <w:pPr>
              <w:widowControl w:val="0"/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7223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</w:tbl>
    <w:p w14:paraId="69C59BB3" w14:textId="77777777" w:rsidR="002401B0" w:rsidRPr="00651D41" w:rsidRDefault="002401B0" w:rsidP="003E2347">
      <w:pPr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sectPr w:rsidR="002401B0" w:rsidRPr="00651D41" w:rsidSect="005B6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851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DF35C" w14:textId="77777777" w:rsidR="00D15045" w:rsidRDefault="00D15045" w:rsidP="006012E7">
      <w:pPr>
        <w:spacing w:after="0" w:line="240" w:lineRule="auto"/>
      </w:pPr>
      <w:r>
        <w:separator/>
      </w:r>
    </w:p>
  </w:endnote>
  <w:endnote w:type="continuationSeparator" w:id="0">
    <w:p w14:paraId="78D99453" w14:textId="77777777" w:rsidR="00D15045" w:rsidRDefault="00D15045" w:rsidP="0060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776B" w14:textId="77777777" w:rsidR="00543F46" w:rsidRDefault="00543F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FBBBE" w14:textId="77777777" w:rsidR="00543F46" w:rsidRDefault="00543F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32FB7" w14:textId="77777777" w:rsidR="00543F46" w:rsidRDefault="00543F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5F795" w14:textId="77777777" w:rsidR="00D15045" w:rsidRDefault="00D15045" w:rsidP="006012E7">
      <w:pPr>
        <w:spacing w:after="0" w:line="240" w:lineRule="auto"/>
      </w:pPr>
      <w:r>
        <w:separator/>
      </w:r>
    </w:p>
  </w:footnote>
  <w:footnote w:type="continuationSeparator" w:id="0">
    <w:p w14:paraId="5A665137" w14:textId="77777777" w:rsidR="00D15045" w:rsidRDefault="00D15045" w:rsidP="0060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E55DB" w14:textId="77777777" w:rsidR="00543F46" w:rsidRDefault="00543F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425D" w14:textId="77777777" w:rsidR="00543F46" w:rsidRDefault="00543F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D3811" w14:textId="77777777" w:rsidR="00543F46" w:rsidRDefault="00543F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9B4"/>
    <w:rsid w:val="00042C4D"/>
    <w:rsid w:val="00072C34"/>
    <w:rsid w:val="00083B7A"/>
    <w:rsid w:val="000A411D"/>
    <w:rsid w:val="000E4899"/>
    <w:rsid w:val="000E7A23"/>
    <w:rsid w:val="00164628"/>
    <w:rsid w:val="00177F2C"/>
    <w:rsid w:val="00185BC2"/>
    <w:rsid w:val="00197D30"/>
    <w:rsid w:val="001B72F0"/>
    <w:rsid w:val="001F7CB3"/>
    <w:rsid w:val="002401B0"/>
    <w:rsid w:val="0024657B"/>
    <w:rsid w:val="00247650"/>
    <w:rsid w:val="0026661B"/>
    <w:rsid w:val="0029388D"/>
    <w:rsid w:val="00294EF1"/>
    <w:rsid w:val="002D3935"/>
    <w:rsid w:val="002D3B5B"/>
    <w:rsid w:val="002E340D"/>
    <w:rsid w:val="002F2A74"/>
    <w:rsid w:val="00313B75"/>
    <w:rsid w:val="0036490A"/>
    <w:rsid w:val="00364C03"/>
    <w:rsid w:val="003907E6"/>
    <w:rsid w:val="00394BB7"/>
    <w:rsid w:val="003C3320"/>
    <w:rsid w:val="003C5ECC"/>
    <w:rsid w:val="003E2347"/>
    <w:rsid w:val="0043608E"/>
    <w:rsid w:val="00442800"/>
    <w:rsid w:val="00444EF3"/>
    <w:rsid w:val="00450C8F"/>
    <w:rsid w:val="0045331C"/>
    <w:rsid w:val="00472238"/>
    <w:rsid w:val="00486D9F"/>
    <w:rsid w:val="00492F5D"/>
    <w:rsid w:val="004B3BF4"/>
    <w:rsid w:val="004C5601"/>
    <w:rsid w:val="0051694E"/>
    <w:rsid w:val="00543F46"/>
    <w:rsid w:val="0055240A"/>
    <w:rsid w:val="005708D2"/>
    <w:rsid w:val="005858F9"/>
    <w:rsid w:val="005B6A44"/>
    <w:rsid w:val="005C732A"/>
    <w:rsid w:val="005E4251"/>
    <w:rsid w:val="005F1DE0"/>
    <w:rsid w:val="006012E7"/>
    <w:rsid w:val="00605768"/>
    <w:rsid w:val="00651D41"/>
    <w:rsid w:val="00664400"/>
    <w:rsid w:val="006707BA"/>
    <w:rsid w:val="006771C4"/>
    <w:rsid w:val="00684570"/>
    <w:rsid w:val="0069665F"/>
    <w:rsid w:val="006A2B9D"/>
    <w:rsid w:val="006B3609"/>
    <w:rsid w:val="006C2AE4"/>
    <w:rsid w:val="006E2890"/>
    <w:rsid w:val="006E515D"/>
    <w:rsid w:val="006E621E"/>
    <w:rsid w:val="00720F7D"/>
    <w:rsid w:val="00725A95"/>
    <w:rsid w:val="007266C7"/>
    <w:rsid w:val="007404E6"/>
    <w:rsid w:val="007573E2"/>
    <w:rsid w:val="0077414D"/>
    <w:rsid w:val="00791C43"/>
    <w:rsid w:val="0079346C"/>
    <w:rsid w:val="007A2C2E"/>
    <w:rsid w:val="007B1CB7"/>
    <w:rsid w:val="007C53A0"/>
    <w:rsid w:val="008126B1"/>
    <w:rsid w:val="00820186"/>
    <w:rsid w:val="00825E0F"/>
    <w:rsid w:val="00836CBF"/>
    <w:rsid w:val="00843E71"/>
    <w:rsid w:val="00845E1D"/>
    <w:rsid w:val="008640BC"/>
    <w:rsid w:val="00872D13"/>
    <w:rsid w:val="00876705"/>
    <w:rsid w:val="00886718"/>
    <w:rsid w:val="00886F28"/>
    <w:rsid w:val="008A1768"/>
    <w:rsid w:val="008C6545"/>
    <w:rsid w:val="008F29FA"/>
    <w:rsid w:val="00912D44"/>
    <w:rsid w:val="00927B99"/>
    <w:rsid w:val="0096426D"/>
    <w:rsid w:val="009839B4"/>
    <w:rsid w:val="009A482F"/>
    <w:rsid w:val="009D1EE5"/>
    <w:rsid w:val="009D7C22"/>
    <w:rsid w:val="009E0A4A"/>
    <w:rsid w:val="009E4A46"/>
    <w:rsid w:val="00A02B17"/>
    <w:rsid w:val="00A541A3"/>
    <w:rsid w:val="00A543DC"/>
    <w:rsid w:val="00A55FD2"/>
    <w:rsid w:val="00A7020C"/>
    <w:rsid w:val="00A73F57"/>
    <w:rsid w:val="00A81101"/>
    <w:rsid w:val="00A83301"/>
    <w:rsid w:val="00AA54CA"/>
    <w:rsid w:val="00AB5024"/>
    <w:rsid w:val="00AD08C3"/>
    <w:rsid w:val="00AF3B33"/>
    <w:rsid w:val="00B345E2"/>
    <w:rsid w:val="00B71F22"/>
    <w:rsid w:val="00B75958"/>
    <w:rsid w:val="00B942AC"/>
    <w:rsid w:val="00B955E6"/>
    <w:rsid w:val="00B95A82"/>
    <w:rsid w:val="00BA703B"/>
    <w:rsid w:val="00BD40D1"/>
    <w:rsid w:val="00BE23A5"/>
    <w:rsid w:val="00BE77CB"/>
    <w:rsid w:val="00BF5F44"/>
    <w:rsid w:val="00C12028"/>
    <w:rsid w:val="00C27D94"/>
    <w:rsid w:val="00C576C7"/>
    <w:rsid w:val="00CE6574"/>
    <w:rsid w:val="00D00B57"/>
    <w:rsid w:val="00D15045"/>
    <w:rsid w:val="00D17777"/>
    <w:rsid w:val="00D74AE4"/>
    <w:rsid w:val="00D75E1B"/>
    <w:rsid w:val="00D840C2"/>
    <w:rsid w:val="00DB106A"/>
    <w:rsid w:val="00DC411A"/>
    <w:rsid w:val="00DF5FFA"/>
    <w:rsid w:val="00E00151"/>
    <w:rsid w:val="00E14255"/>
    <w:rsid w:val="00E262D6"/>
    <w:rsid w:val="00E31C2F"/>
    <w:rsid w:val="00E32168"/>
    <w:rsid w:val="00E664CF"/>
    <w:rsid w:val="00EB2645"/>
    <w:rsid w:val="00EC6498"/>
    <w:rsid w:val="00EE6979"/>
    <w:rsid w:val="00F12E83"/>
    <w:rsid w:val="00F1719C"/>
    <w:rsid w:val="00F52C41"/>
    <w:rsid w:val="00F80E9A"/>
    <w:rsid w:val="00F9261F"/>
    <w:rsid w:val="00FA60B6"/>
    <w:rsid w:val="00FF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B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B1"/>
  </w:style>
  <w:style w:type="paragraph" w:styleId="1">
    <w:name w:val="heading 1"/>
    <w:basedOn w:val="a"/>
    <w:next w:val="a"/>
    <w:link w:val="10"/>
    <w:uiPriority w:val="99"/>
    <w:qFormat/>
    <w:rsid w:val="00B942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2A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942AC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0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12E7"/>
  </w:style>
  <w:style w:type="paragraph" w:styleId="a9">
    <w:name w:val="footer"/>
    <w:basedOn w:val="a"/>
    <w:link w:val="aa"/>
    <w:uiPriority w:val="99"/>
    <w:semiHidden/>
    <w:unhideWhenUsed/>
    <w:rsid w:val="0060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1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163">
          <w:marLeft w:val="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260">
          <w:marLeft w:val="0"/>
          <w:marRight w:val="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zubovo-ufa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1</cp:lastModifiedBy>
  <cp:revision>3</cp:revision>
  <cp:lastPrinted>2023-09-19T07:20:00Z</cp:lastPrinted>
  <dcterms:created xsi:type="dcterms:W3CDTF">2023-09-19T07:21:00Z</dcterms:created>
  <dcterms:modified xsi:type="dcterms:W3CDTF">2023-09-21T09:15:00Z</dcterms:modified>
</cp:coreProperties>
</file>